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EEB5A" w14:textId="67E3FC5A" w:rsidR="004820AF" w:rsidRPr="00E6288D" w:rsidRDefault="004820AF" w:rsidP="00D3790B">
      <w:pPr>
        <w:ind w:left="-426"/>
        <w:rPr>
          <w:rFonts w:asciiTheme="minorHAnsi" w:eastAsia="Times New Roman" w:hAnsiTheme="minorHAnsi" w:cstheme="minorHAnsi"/>
          <w:b/>
          <w:sz w:val="22"/>
          <w:szCs w:val="22"/>
        </w:rPr>
      </w:pPr>
      <w:bookmarkStart w:id="0" w:name="_Hlk45618220"/>
      <w:r w:rsidRPr="00E6288D">
        <w:rPr>
          <w:rFonts w:asciiTheme="minorHAnsi" w:eastAsia="Times New Roman" w:hAnsiTheme="minorHAnsi" w:cstheme="minorHAnsi"/>
          <w:b/>
          <w:sz w:val="22"/>
          <w:szCs w:val="22"/>
        </w:rPr>
        <w:t>P</w:t>
      </w:r>
      <w:r w:rsidR="00912061" w:rsidRPr="00E6288D">
        <w:rPr>
          <w:rFonts w:asciiTheme="minorHAnsi" w:eastAsia="Times New Roman" w:hAnsiTheme="minorHAnsi" w:cstheme="minorHAnsi"/>
          <w:b/>
          <w:sz w:val="22"/>
          <w:szCs w:val="22"/>
        </w:rPr>
        <w:t xml:space="preserve">rogramma van eisen </w:t>
      </w:r>
      <w:r w:rsidR="002E283E" w:rsidRPr="00E6288D">
        <w:rPr>
          <w:rFonts w:asciiTheme="minorHAnsi" w:eastAsia="Times New Roman" w:hAnsiTheme="minorHAnsi" w:cstheme="minorHAnsi"/>
          <w:b/>
          <w:sz w:val="22"/>
          <w:szCs w:val="22"/>
        </w:rPr>
        <w:t>Containerbakken met haak arm systeem</w:t>
      </w:r>
    </w:p>
    <w:bookmarkEnd w:id="0"/>
    <w:p w14:paraId="05B7BA09" w14:textId="77777777" w:rsidR="004820AF" w:rsidRPr="00E6288D" w:rsidRDefault="004820AF" w:rsidP="004820AF">
      <w:pPr>
        <w:rPr>
          <w:rFonts w:asciiTheme="minorHAnsi" w:eastAsia="Calibri" w:hAnsiTheme="minorHAnsi" w:cstheme="minorHAnsi"/>
          <w:sz w:val="22"/>
          <w:szCs w:val="22"/>
          <w:lang w:eastAsia="en-US"/>
        </w:rPr>
      </w:pPr>
    </w:p>
    <w:p w14:paraId="746892AE" w14:textId="77777777" w:rsidR="004820AF" w:rsidRPr="00E6288D" w:rsidRDefault="004820AF" w:rsidP="004820AF">
      <w:pPr>
        <w:pStyle w:val="Geenafstand"/>
        <w:rPr>
          <w:rFonts w:asciiTheme="minorHAnsi" w:hAnsiTheme="minorHAnsi" w:cstheme="minorHAnsi"/>
        </w:rPr>
      </w:pPr>
    </w:p>
    <w:tbl>
      <w:tblPr>
        <w:tblW w:w="5416" w:type="pct"/>
        <w:tblInd w:w="-436" w:type="dxa"/>
        <w:tblLayout w:type="fixed"/>
        <w:tblCellMar>
          <w:left w:w="0" w:type="dxa"/>
          <w:right w:w="0" w:type="dxa"/>
        </w:tblCellMar>
        <w:tblLook w:val="04A0" w:firstRow="1" w:lastRow="0" w:firstColumn="1" w:lastColumn="0" w:noHBand="0" w:noVBand="1"/>
      </w:tblPr>
      <w:tblGrid>
        <w:gridCol w:w="623"/>
        <w:gridCol w:w="6460"/>
        <w:gridCol w:w="989"/>
        <w:gridCol w:w="1710"/>
        <w:gridCol w:w="12"/>
      </w:tblGrid>
      <w:tr w:rsidR="004820AF" w:rsidRPr="00E6288D" w14:paraId="4A649B84" w14:textId="77777777" w:rsidTr="00E42CB1">
        <w:trPr>
          <w:trHeight w:val="255"/>
          <w:tblHeader/>
        </w:trPr>
        <w:tc>
          <w:tcPr>
            <w:tcW w:w="5000" w:type="pct"/>
            <w:gridSpan w:val="5"/>
            <w:tcBorders>
              <w:top w:val="single" w:sz="12" w:space="0" w:color="auto"/>
              <w:left w:val="single" w:sz="12" w:space="0" w:color="auto"/>
              <w:bottom w:val="single" w:sz="12" w:space="0" w:color="auto"/>
              <w:right w:val="single" w:sz="12" w:space="0" w:color="auto"/>
            </w:tcBorders>
            <w:shd w:val="clear" w:color="auto" w:fill="99CCFF"/>
            <w:tcMar>
              <w:top w:w="0" w:type="dxa"/>
              <w:left w:w="70" w:type="dxa"/>
              <w:bottom w:w="0" w:type="dxa"/>
              <w:right w:w="70" w:type="dxa"/>
            </w:tcMar>
            <w:vAlign w:val="center"/>
            <w:hideMark/>
          </w:tcPr>
          <w:p w14:paraId="6AD00BE1" w14:textId="77777777" w:rsidR="004820AF" w:rsidRPr="00E6288D" w:rsidRDefault="004820AF" w:rsidP="00437C90">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PROGRAMMA VAN EISEN</w:t>
            </w:r>
          </w:p>
        </w:tc>
      </w:tr>
      <w:tr w:rsidR="00B52EE8" w:rsidRPr="00E6288D" w14:paraId="2C3D4028" w14:textId="77777777" w:rsidTr="00E42CB1">
        <w:trPr>
          <w:gridAfter w:val="1"/>
          <w:wAfter w:w="6" w:type="pct"/>
          <w:trHeight w:val="255"/>
          <w:tblHeader/>
        </w:trPr>
        <w:tc>
          <w:tcPr>
            <w:tcW w:w="318" w:type="pct"/>
            <w:tcBorders>
              <w:top w:val="single" w:sz="12" w:space="0" w:color="auto"/>
              <w:left w:val="single" w:sz="12" w:space="0" w:color="auto"/>
              <w:bottom w:val="single" w:sz="12" w:space="0" w:color="auto"/>
              <w:right w:val="single" w:sz="8" w:space="0" w:color="auto"/>
            </w:tcBorders>
            <w:shd w:val="clear" w:color="auto" w:fill="99CCFF"/>
            <w:tcMar>
              <w:top w:w="0" w:type="dxa"/>
              <w:left w:w="70" w:type="dxa"/>
              <w:bottom w:w="0" w:type="dxa"/>
              <w:right w:w="70" w:type="dxa"/>
            </w:tcMar>
            <w:vAlign w:val="center"/>
            <w:hideMark/>
          </w:tcPr>
          <w:p w14:paraId="10AEFCA2" w14:textId="427D538D" w:rsidR="004820AF" w:rsidRPr="00E6288D" w:rsidRDefault="004820AF" w:rsidP="00437C90">
            <w:pPr>
              <w:jc w:val="cente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 </w:t>
            </w:r>
            <w:r w:rsidR="00236063">
              <w:rPr>
                <w:rFonts w:asciiTheme="minorHAnsi" w:eastAsia="Calibri" w:hAnsiTheme="minorHAnsi" w:cstheme="minorHAnsi"/>
                <w:b/>
                <w:bCs/>
                <w:sz w:val="22"/>
                <w:szCs w:val="22"/>
              </w:rPr>
              <w:t>Eis</w:t>
            </w:r>
          </w:p>
        </w:tc>
        <w:tc>
          <w:tcPr>
            <w:tcW w:w="3298" w:type="pct"/>
            <w:tcBorders>
              <w:top w:val="single" w:sz="12" w:space="0" w:color="auto"/>
              <w:left w:val="nil"/>
              <w:bottom w:val="single" w:sz="12" w:space="0" w:color="auto"/>
              <w:right w:val="single" w:sz="8" w:space="0" w:color="auto"/>
            </w:tcBorders>
            <w:shd w:val="clear" w:color="auto" w:fill="99CCFF"/>
            <w:tcMar>
              <w:top w:w="0" w:type="dxa"/>
              <w:left w:w="70" w:type="dxa"/>
              <w:bottom w:w="0" w:type="dxa"/>
              <w:right w:w="70" w:type="dxa"/>
            </w:tcMar>
            <w:vAlign w:val="center"/>
            <w:hideMark/>
          </w:tcPr>
          <w:p w14:paraId="241E98FD" w14:textId="037781C4" w:rsidR="004820AF" w:rsidRPr="00E6288D" w:rsidRDefault="00236063" w:rsidP="00437C90">
            <w:pPr>
              <w:rPr>
                <w:rFonts w:asciiTheme="minorHAnsi" w:eastAsia="Times New Roman" w:hAnsiTheme="minorHAnsi" w:cstheme="minorHAnsi"/>
                <w:sz w:val="22"/>
                <w:szCs w:val="22"/>
              </w:rPr>
            </w:pPr>
            <w:r>
              <w:rPr>
                <w:rFonts w:asciiTheme="minorHAnsi" w:eastAsia="Times New Roman" w:hAnsiTheme="minorHAnsi" w:cstheme="minorHAnsi"/>
                <w:sz w:val="22"/>
                <w:szCs w:val="22"/>
              </w:rPr>
              <w:t>Omschrijving</w:t>
            </w:r>
          </w:p>
        </w:tc>
        <w:tc>
          <w:tcPr>
            <w:tcW w:w="505" w:type="pct"/>
            <w:tcBorders>
              <w:top w:val="single" w:sz="12" w:space="0" w:color="auto"/>
              <w:left w:val="nil"/>
              <w:bottom w:val="single" w:sz="12" w:space="0" w:color="auto"/>
              <w:right w:val="single" w:sz="8" w:space="0" w:color="auto"/>
            </w:tcBorders>
            <w:shd w:val="clear" w:color="auto" w:fill="99CCFF"/>
            <w:tcMar>
              <w:top w:w="0" w:type="dxa"/>
              <w:left w:w="70" w:type="dxa"/>
              <w:bottom w:w="0" w:type="dxa"/>
              <w:right w:w="70" w:type="dxa"/>
            </w:tcMar>
            <w:vAlign w:val="center"/>
            <w:hideMark/>
          </w:tcPr>
          <w:p w14:paraId="5A21079A" w14:textId="1832A1F7" w:rsidR="004820AF" w:rsidRPr="00E6288D" w:rsidRDefault="004820AF" w:rsidP="00911C7C">
            <w:pPr>
              <w:jc w:val="cente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A</w:t>
            </w:r>
            <w:r w:rsidR="00911C7C" w:rsidRPr="00E6288D">
              <w:rPr>
                <w:rFonts w:asciiTheme="minorHAnsi" w:eastAsia="Calibri" w:hAnsiTheme="minorHAnsi" w:cstheme="minorHAnsi"/>
                <w:b/>
                <w:bCs/>
                <w:sz w:val="22"/>
                <w:szCs w:val="22"/>
              </w:rPr>
              <w:t>kkoord J</w:t>
            </w:r>
            <w:r w:rsidRPr="00E6288D">
              <w:rPr>
                <w:rFonts w:asciiTheme="minorHAnsi" w:eastAsia="Calibri" w:hAnsiTheme="minorHAnsi" w:cstheme="minorHAnsi"/>
                <w:b/>
                <w:bCs/>
                <w:sz w:val="22"/>
                <w:szCs w:val="22"/>
              </w:rPr>
              <w:t>A/NEE</w:t>
            </w:r>
          </w:p>
        </w:tc>
        <w:tc>
          <w:tcPr>
            <w:tcW w:w="873" w:type="pct"/>
            <w:tcBorders>
              <w:top w:val="single" w:sz="12" w:space="0" w:color="auto"/>
              <w:left w:val="nil"/>
              <w:bottom w:val="single" w:sz="12" w:space="0" w:color="auto"/>
              <w:right w:val="single" w:sz="12" w:space="0" w:color="auto"/>
            </w:tcBorders>
            <w:shd w:val="clear" w:color="auto" w:fill="99CCFF"/>
            <w:tcMar>
              <w:top w:w="0" w:type="dxa"/>
              <w:left w:w="70" w:type="dxa"/>
              <w:bottom w:w="0" w:type="dxa"/>
              <w:right w:w="70" w:type="dxa"/>
            </w:tcMar>
            <w:vAlign w:val="center"/>
            <w:hideMark/>
          </w:tcPr>
          <w:p w14:paraId="402D7DBB" w14:textId="3372C74D" w:rsidR="004820AF" w:rsidRPr="00E6288D" w:rsidRDefault="000F5C34" w:rsidP="00437C90">
            <w:pPr>
              <w:jc w:val="cente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Beschrijving (max. 10 woorden)</w:t>
            </w:r>
            <w:r w:rsidR="004820AF" w:rsidRPr="00E6288D">
              <w:rPr>
                <w:rFonts w:asciiTheme="minorHAnsi" w:eastAsia="Calibri" w:hAnsiTheme="minorHAnsi" w:cstheme="minorHAnsi"/>
                <w:b/>
                <w:bCs/>
                <w:sz w:val="22"/>
                <w:szCs w:val="22"/>
              </w:rPr>
              <w:t> </w:t>
            </w:r>
          </w:p>
        </w:tc>
      </w:tr>
      <w:tr w:rsidR="00B52EE8" w:rsidRPr="00E6288D" w14:paraId="70C54CE8" w14:textId="77777777" w:rsidTr="00E42CB1">
        <w:trPr>
          <w:trHeight w:val="578"/>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hideMark/>
          </w:tcPr>
          <w:p w14:paraId="44D31479" w14:textId="4CA4866E" w:rsidR="004820AF" w:rsidRPr="00E6288D" w:rsidRDefault="004820AF" w:rsidP="00437C90">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 xml:space="preserve">Algemeen geldende eisen </w:t>
            </w:r>
          </w:p>
        </w:tc>
      </w:tr>
      <w:tr w:rsidR="00911C7C" w:rsidRPr="00E6288D" w14:paraId="48ADE1B2"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hideMark/>
          </w:tcPr>
          <w:p w14:paraId="5C245026" w14:textId="3DEEF996" w:rsidR="004820AF" w:rsidRPr="00E6288D" w:rsidRDefault="00913C24" w:rsidP="00437C90">
            <w:pPr>
              <w:rPr>
                <w:rFonts w:asciiTheme="minorHAnsi" w:eastAsia="Times New Roman" w:hAnsiTheme="minorHAnsi" w:cstheme="minorHAnsi"/>
                <w:sz w:val="22"/>
                <w:szCs w:val="22"/>
              </w:rPr>
            </w:pPr>
            <w:r w:rsidRPr="00E6288D">
              <w:rPr>
                <w:rFonts w:asciiTheme="minorHAnsi" w:eastAsia="Times New Roman" w:hAnsiTheme="minorHAnsi" w:cstheme="minorHAnsi"/>
                <w:sz w:val="22"/>
                <w:szCs w:val="22"/>
              </w:rPr>
              <w:t>E-1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823A2FC" w14:textId="108D0B2F" w:rsidR="004820AF" w:rsidRPr="002A47DD" w:rsidRDefault="004A4292" w:rsidP="004A4292">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De te leveren op-/afzetcontainers zijn nieuw en ongebruikt, dit geldt ook voor alle toebehoren. </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A308DF1" w14:textId="77777777" w:rsidR="004820AF" w:rsidRPr="00E6288D" w:rsidRDefault="004820AF" w:rsidP="00437C90">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3C21BB7" w14:textId="017C8A86" w:rsidR="00867BF4" w:rsidRPr="00E6288D" w:rsidRDefault="00867BF4" w:rsidP="00437C90">
            <w:pPr>
              <w:rPr>
                <w:rFonts w:asciiTheme="minorHAnsi" w:eastAsia="Calibri" w:hAnsiTheme="minorHAnsi" w:cstheme="minorHAnsi"/>
                <w:sz w:val="22"/>
                <w:szCs w:val="22"/>
              </w:rPr>
            </w:pPr>
          </w:p>
        </w:tc>
      </w:tr>
      <w:tr w:rsidR="002A47DD" w:rsidRPr="00E6288D" w14:paraId="6AED7079"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FC53170" w14:textId="2446960D" w:rsidR="002A47DD" w:rsidRPr="00E6288D" w:rsidRDefault="002A47DD" w:rsidP="002A47DD">
            <w:pPr>
              <w:rPr>
                <w:rFonts w:asciiTheme="minorHAnsi" w:eastAsia="Times New Roman" w:hAnsiTheme="minorHAnsi" w:cstheme="minorHAnsi"/>
                <w:sz w:val="22"/>
                <w:szCs w:val="22"/>
              </w:rPr>
            </w:pPr>
            <w:r w:rsidRPr="00E6288D">
              <w:rPr>
                <w:rFonts w:asciiTheme="minorHAnsi" w:eastAsia="Times New Roman" w:hAnsiTheme="minorHAnsi" w:cstheme="minorHAnsi"/>
                <w:sz w:val="22"/>
                <w:szCs w:val="22"/>
              </w:rPr>
              <w:t>E-2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B068927" w14:textId="4BE58C67" w:rsidR="002A47DD" w:rsidRPr="00E6288D" w:rsidRDefault="002A47DD" w:rsidP="002A47DD">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op-/afzetcontainers zijn tijdens het gebruik op de huidige voertuigen van de gemeente Aa en Hunze een veilige combinatie en voldoen dan ook aan alle geldende wet- en regelgeving.</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4C8738F" w14:textId="77777777" w:rsidR="002A47DD" w:rsidRPr="00E6288D" w:rsidRDefault="002A47DD" w:rsidP="002A47DD">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9061F59" w14:textId="77777777" w:rsidR="002A47DD" w:rsidRPr="00E6288D" w:rsidRDefault="002A47DD" w:rsidP="002A47DD">
            <w:pPr>
              <w:rPr>
                <w:rFonts w:asciiTheme="minorHAnsi" w:eastAsia="Calibri" w:hAnsiTheme="minorHAnsi" w:cstheme="minorHAnsi"/>
                <w:sz w:val="22"/>
                <w:szCs w:val="22"/>
              </w:rPr>
            </w:pPr>
          </w:p>
        </w:tc>
      </w:tr>
      <w:tr w:rsidR="002A47DD" w:rsidRPr="00E6288D" w14:paraId="72AFD761" w14:textId="77777777" w:rsidTr="002A47DD">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1B83591" w14:textId="42F7276C" w:rsidR="002A47DD" w:rsidRPr="00E6288D" w:rsidRDefault="002A47DD" w:rsidP="002A47DD">
            <w:pPr>
              <w:rPr>
                <w:rFonts w:asciiTheme="minorHAnsi" w:eastAsia="Times New Roman" w:hAnsiTheme="minorHAnsi" w:cstheme="minorHAnsi"/>
                <w:sz w:val="22"/>
                <w:szCs w:val="22"/>
              </w:rPr>
            </w:pPr>
            <w:r w:rsidRPr="00E6288D">
              <w:rPr>
                <w:rFonts w:asciiTheme="minorHAnsi" w:eastAsia="Times New Roman" w:hAnsiTheme="minorHAnsi" w:cstheme="minorHAnsi"/>
                <w:sz w:val="22"/>
                <w:szCs w:val="22"/>
              </w:rPr>
              <w:t>E-3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2EBD598" w14:textId="2C9A468C" w:rsidR="002A47DD" w:rsidRPr="00E6288D" w:rsidRDefault="002A47DD" w:rsidP="002A47DD">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De levertijd en/of leverdatum vanaf de datum van opdrachtverlening dient in de offerte te zijn vermeld. </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C6DDA7F" w14:textId="77777777" w:rsidR="002A47DD" w:rsidRPr="00E6288D" w:rsidRDefault="002A47DD" w:rsidP="002A47DD">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D640F68" w14:textId="4FD6E0D7" w:rsidR="002A47DD" w:rsidRPr="00E6288D" w:rsidRDefault="002A47DD" w:rsidP="002A47DD">
            <w:pPr>
              <w:rPr>
                <w:rFonts w:asciiTheme="minorHAnsi" w:eastAsia="Calibri" w:hAnsiTheme="minorHAnsi" w:cstheme="minorHAnsi"/>
                <w:sz w:val="22"/>
                <w:szCs w:val="22"/>
              </w:rPr>
            </w:pPr>
          </w:p>
        </w:tc>
      </w:tr>
      <w:tr w:rsidR="002A47DD" w:rsidRPr="00E6288D" w14:paraId="1A360422" w14:textId="77777777" w:rsidTr="002A47DD">
        <w:trPr>
          <w:gridAfter w:val="1"/>
          <w:wAfter w:w="6" w:type="pct"/>
          <w:trHeight w:val="388"/>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993C29B" w14:textId="1EB024A4" w:rsidR="002A47DD" w:rsidRPr="00E6288D" w:rsidRDefault="002A47DD" w:rsidP="002A47DD">
            <w:pPr>
              <w:rPr>
                <w:rFonts w:asciiTheme="minorHAnsi" w:eastAsia="Times New Roman" w:hAnsiTheme="minorHAnsi" w:cstheme="minorHAnsi"/>
                <w:sz w:val="22"/>
                <w:szCs w:val="22"/>
              </w:rPr>
            </w:pPr>
            <w:r>
              <w:rPr>
                <w:rFonts w:asciiTheme="minorHAnsi" w:eastAsia="Times New Roman" w:hAnsiTheme="minorHAnsi" w:cstheme="minorHAnsi"/>
                <w:sz w:val="22"/>
                <w:szCs w:val="22"/>
              </w:rPr>
              <w:t>E-4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549D82FB" w14:textId="1C51D166" w:rsidR="002A47DD" w:rsidRPr="00E6288D" w:rsidRDefault="002A47DD" w:rsidP="002A47DD">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De te leveren op-/afzetcontainers en de afzonderlijke componenten dienen te voldoen aan alle relevante Nederlandse en Europese wettelijke eisen waaronder ook voorschriften met betrekking tot </w:t>
            </w:r>
            <w:proofErr w:type="spellStart"/>
            <w:r w:rsidRPr="00E6288D">
              <w:rPr>
                <w:rFonts w:asciiTheme="minorHAnsi" w:eastAsia="Calibri" w:hAnsiTheme="minorHAnsi" w:cstheme="minorHAnsi"/>
                <w:sz w:val="22"/>
                <w:szCs w:val="22"/>
              </w:rPr>
              <w:t>ARBO-wet</w:t>
            </w:r>
            <w:proofErr w:type="spellEnd"/>
            <w:r w:rsidRPr="00E6288D">
              <w:rPr>
                <w:rFonts w:asciiTheme="minorHAnsi" w:eastAsia="Calibr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9B6CCBF" w14:textId="77777777" w:rsidR="002A47DD" w:rsidRPr="00E6288D" w:rsidRDefault="002A47DD" w:rsidP="002A47DD">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4D99501" w14:textId="21DAF82B" w:rsidR="002A47DD" w:rsidRPr="00E6288D" w:rsidRDefault="002A47DD" w:rsidP="002A47DD">
            <w:pPr>
              <w:rPr>
                <w:rFonts w:asciiTheme="minorHAnsi" w:eastAsia="Calibri" w:hAnsiTheme="minorHAnsi" w:cstheme="minorHAnsi"/>
                <w:sz w:val="22"/>
                <w:szCs w:val="22"/>
              </w:rPr>
            </w:pPr>
          </w:p>
        </w:tc>
      </w:tr>
      <w:tr w:rsidR="002A47DD" w:rsidRPr="00E6288D" w14:paraId="6C357A85" w14:textId="77777777" w:rsidTr="002A47DD">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5494BBE" w14:textId="3137E135" w:rsidR="002A47DD" w:rsidRPr="00C8495E" w:rsidRDefault="00EB7CAE" w:rsidP="002A47DD">
            <w:pPr>
              <w:rPr>
                <w:rFonts w:asciiTheme="minorHAnsi" w:eastAsia="Times New Roman" w:hAnsiTheme="minorHAnsi" w:cstheme="minorHAnsi"/>
                <w:sz w:val="22"/>
                <w:szCs w:val="22"/>
              </w:rPr>
            </w:pPr>
            <w:r>
              <w:rPr>
                <w:rFonts w:asciiTheme="minorHAnsi" w:eastAsia="Times New Roman" w:hAnsiTheme="minorHAnsi" w:cstheme="minorHAnsi"/>
                <w:sz w:val="22"/>
                <w:szCs w:val="22"/>
              </w:rPr>
              <w:t>E-5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07EB8521" w14:textId="7862C918" w:rsidR="002A47DD" w:rsidRPr="00C8495E" w:rsidRDefault="002A47DD" w:rsidP="002A47DD">
            <w:pPr>
              <w:rPr>
                <w:rFonts w:asciiTheme="minorHAnsi" w:eastAsia="Calibri" w:hAnsiTheme="minorHAnsi" w:cstheme="minorHAnsi"/>
                <w:sz w:val="22"/>
                <w:szCs w:val="22"/>
              </w:rPr>
            </w:pPr>
            <w:r w:rsidRPr="00C8495E">
              <w:rPr>
                <w:rFonts w:asciiTheme="minorHAnsi" w:eastAsia="Calibri" w:hAnsiTheme="minorHAnsi" w:cstheme="minorHAnsi"/>
                <w:sz w:val="22"/>
                <w:szCs w:val="22"/>
              </w:rPr>
              <w:t xml:space="preserve">Voor acceptatie </w:t>
            </w:r>
            <w:r>
              <w:rPr>
                <w:rFonts w:asciiTheme="minorHAnsi" w:eastAsia="Calibri" w:hAnsiTheme="minorHAnsi" w:cstheme="minorHAnsi"/>
                <w:sz w:val="22"/>
                <w:szCs w:val="22"/>
              </w:rPr>
              <w:t xml:space="preserve">en levering, op de locatie van de opdrachtgever </w:t>
            </w:r>
            <w:r w:rsidRPr="00C8495E">
              <w:rPr>
                <w:rFonts w:asciiTheme="minorHAnsi" w:eastAsia="Calibri" w:hAnsiTheme="minorHAnsi" w:cstheme="minorHAnsi"/>
                <w:sz w:val="22"/>
                <w:szCs w:val="22"/>
              </w:rPr>
              <w:t>van de te leveren op-/afzetcontainers zal door de gemeente Aa en Hunze (o.a. aan de hand van de verstrekte gegevens) worden getoetst of de container</w:t>
            </w:r>
            <w:r>
              <w:rPr>
                <w:rFonts w:asciiTheme="minorHAnsi" w:eastAsia="Calibri" w:hAnsiTheme="minorHAnsi" w:cstheme="minorHAnsi"/>
                <w:sz w:val="22"/>
                <w:szCs w:val="22"/>
              </w:rPr>
              <w:t>s</w:t>
            </w:r>
            <w:r w:rsidRPr="00C8495E">
              <w:rPr>
                <w:rFonts w:asciiTheme="minorHAnsi" w:eastAsia="Calibri" w:hAnsiTheme="minorHAnsi" w:cstheme="minorHAnsi"/>
                <w:sz w:val="22"/>
                <w:szCs w:val="22"/>
              </w:rPr>
              <w:t xml:space="preserve"> voldoe</w:t>
            </w:r>
            <w:r>
              <w:rPr>
                <w:rFonts w:asciiTheme="minorHAnsi" w:eastAsia="Calibri" w:hAnsiTheme="minorHAnsi" w:cstheme="minorHAnsi"/>
                <w:sz w:val="22"/>
                <w:szCs w:val="22"/>
              </w:rPr>
              <w:t>n</w:t>
            </w:r>
            <w:r w:rsidRPr="00C8495E">
              <w:rPr>
                <w:rFonts w:asciiTheme="minorHAnsi" w:eastAsia="Calibri" w:hAnsiTheme="minorHAnsi" w:cstheme="minorHAnsi"/>
                <w:sz w:val="22"/>
                <w:szCs w:val="22"/>
              </w:rPr>
              <w:t xml:space="preserve"> aan hetgeen in de uitvraag is opgenomen en in de offerte is aangeboden. Een positieve uitslag is een voorwaarde voor definitieve acceptatie van de containers.</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15EF2F1" w14:textId="77777777" w:rsidR="002A47DD" w:rsidRPr="00E6288D" w:rsidRDefault="002A47DD" w:rsidP="002A47DD">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29AEAFB" w14:textId="686F5A05" w:rsidR="002A47DD" w:rsidRPr="00E6288D" w:rsidRDefault="002A47DD" w:rsidP="002A47DD">
            <w:pPr>
              <w:rPr>
                <w:rFonts w:asciiTheme="minorHAnsi" w:eastAsia="Calibri" w:hAnsiTheme="minorHAnsi" w:cstheme="minorHAnsi"/>
                <w:sz w:val="22"/>
                <w:szCs w:val="22"/>
              </w:rPr>
            </w:pPr>
          </w:p>
        </w:tc>
      </w:tr>
      <w:tr w:rsidR="00EB7CAE" w:rsidRPr="00E6288D" w14:paraId="6A31D850"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25F6BAA" w14:textId="37F37D60"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14704AE4" w14:textId="7777777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Alle containers zijn aan de voorzijde voorzien van “gele nummerplaten”. </w:t>
            </w:r>
          </w:p>
          <w:p w14:paraId="32F5D848" w14:textId="1720DFA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Het opschrift op de nummerplaten betreft “</w:t>
            </w:r>
            <w:r w:rsidRPr="00E6288D">
              <w:rPr>
                <w:rFonts w:asciiTheme="minorHAnsi" w:eastAsia="Calibri" w:hAnsiTheme="minorHAnsi" w:cstheme="minorHAnsi"/>
                <w:i/>
                <w:iCs/>
                <w:sz w:val="22"/>
                <w:szCs w:val="22"/>
              </w:rPr>
              <w:t>inhoud</w:t>
            </w:r>
            <w:r w:rsidRPr="00E6288D">
              <w:rPr>
                <w:rFonts w:asciiTheme="minorHAnsi" w:eastAsia="Calibri" w:hAnsiTheme="minorHAnsi" w:cstheme="minorHAnsi"/>
                <w:sz w:val="22"/>
                <w:szCs w:val="22"/>
              </w:rPr>
              <w:t>-</w:t>
            </w:r>
            <w:r w:rsidRPr="00E6288D">
              <w:rPr>
                <w:rFonts w:asciiTheme="minorHAnsi" w:eastAsia="Calibri" w:hAnsiTheme="minorHAnsi" w:cstheme="minorHAnsi"/>
                <w:i/>
                <w:iCs/>
                <w:sz w:val="22"/>
                <w:szCs w:val="22"/>
              </w:rPr>
              <w:t>lengte</w:t>
            </w:r>
            <w:r w:rsidRPr="00E6288D">
              <w:rPr>
                <w:rFonts w:asciiTheme="minorHAnsi" w:eastAsia="Calibri" w:hAnsiTheme="minorHAnsi" w:cstheme="minorHAnsi"/>
                <w:sz w:val="22"/>
                <w:szCs w:val="22"/>
              </w:rPr>
              <w:t>-</w:t>
            </w:r>
            <w:r w:rsidRPr="00E6288D">
              <w:rPr>
                <w:rFonts w:asciiTheme="minorHAnsi" w:eastAsia="Calibri" w:hAnsiTheme="minorHAnsi" w:cstheme="minorHAnsi"/>
                <w:i/>
                <w:iCs/>
                <w:sz w:val="22"/>
                <w:szCs w:val="22"/>
              </w:rPr>
              <w:t>volgnummer</w:t>
            </w:r>
            <w:r w:rsidRPr="00E6288D">
              <w:rPr>
                <w:rFonts w:asciiTheme="minorHAnsi" w:eastAsia="Calibri" w:hAnsiTheme="minorHAnsi" w:cstheme="minorHAnsi"/>
                <w:sz w:val="22"/>
                <w:szCs w:val="22"/>
              </w:rPr>
              <w:t>”</w:t>
            </w:r>
            <w:r w:rsidRPr="00E6288D">
              <w:rPr>
                <w:rFonts w:asciiTheme="minorHAnsi" w:eastAsia="Calibri" w:hAnsiTheme="minorHAnsi" w:cstheme="minorHAnsi"/>
                <w:i/>
                <w:iCs/>
                <w:sz w:val="22"/>
                <w:szCs w:val="22"/>
              </w:rPr>
              <w:t xml:space="preserve"> (bijvoorbeeld 20-63-15)</w:t>
            </w:r>
            <w:r w:rsidRPr="00E6288D">
              <w:rPr>
                <w:rFonts w:asciiTheme="minorHAnsi" w:eastAsia="Calibri" w:hAnsiTheme="minorHAnsi" w:cstheme="minorHAnsi"/>
                <w:sz w:val="22"/>
                <w:szCs w:val="22"/>
              </w:rPr>
              <w:t xml:space="preserve">. </w:t>
            </w:r>
          </w:p>
          <w:p w14:paraId="21B1FD2D" w14:textId="1C7718A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Een en ander in overleg met de opdrachtgever.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44A6577" w14:textId="77777777" w:rsidR="00EB7CAE" w:rsidRPr="00E6288D" w:rsidRDefault="00EB7CAE" w:rsidP="00EB7CAE">
            <w:pPr>
              <w:rPr>
                <w:rFonts w:asciiTheme="minorHAnsi" w:eastAsia="Calibri" w:hAnsiTheme="minorHAnsi" w:cstheme="minorHAnsi"/>
                <w:sz w:val="22"/>
                <w:szCs w:val="22"/>
                <w:u w:val="single"/>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752366F6" w14:textId="12DD5357" w:rsidR="00EB7CAE" w:rsidRPr="006D13BC" w:rsidRDefault="00EB7CAE" w:rsidP="00EB7CAE">
            <w:pPr>
              <w:rPr>
                <w:rFonts w:asciiTheme="minorHAnsi" w:eastAsia="Calibri" w:hAnsiTheme="minorHAnsi" w:cstheme="minorHAnsi"/>
                <w:sz w:val="22"/>
                <w:szCs w:val="22"/>
              </w:rPr>
            </w:pPr>
          </w:p>
        </w:tc>
      </w:tr>
      <w:tr w:rsidR="00EB7CAE" w:rsidRPr="00E6288D" w14:paraId="5FCFC560"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BBABDF9" w14:textId="131D8CFE"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616F456" w14:textId="70DC4732"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dienen Franco te worden geleverd op de gemeentewerf van de Gemeente Aa en Hunze, Oelenboom 10, 9461 VA Gieten.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9A8833F" w14:textId="77777777" w:rsidR="00EB7CAE" w:rsidRPr="00E6288D" w:rsidRDefault="00EB7CAE" w:rsidP="00EB7CAE">
            <w:pPr>
              <w:rPr>
                <w:rFonts w:asciiTheme="minorHAnsi" w:eastAsia="Calibri" w:hAnsiTheme="minorHAnsi" w:cstheme="minorHAnsi"/>
                <w:sz w:val="22"/>
                <w:szCs w:val="22"/>
                <w:u w:val="single"/>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0BFF968" w14:textId="77777777" w:rsidR="00EB7CAE" w:rsidRPr="00E6288D" w:rsidRDefault="00EB7CAE" w:rsidP="00EB7CAE">
            <w:pPr>
              <w:rPr>
                <w:rFonts w:asciiTheme="minorHAnsi" w:eastAsia="Calibri" w:hAnsiTheme="minorHAnsi" w:cstheme="minorHAnsi"/>
                <w:sz w:val="22"/>
                <w:szCs w:val="22"/>
                <w:u w:val="single"/>
              </w:rPr>
            </w:pPr>
          </w:p>
        </w:tc>
      </w:tr>
      <w:tr w:rsidR="00EB7CAE" w:rsidRPr="00E6288D" w14:paraId="4AB869EA"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2124778" w14:textId="6FB699D4"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24CA317" w14:textId="648D7BA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Betaling van de factuur van de geleverde en geaccepteerde containers vindt plaats binnen 30 dagen na ontvangst van de factuur. Alleen de geleverde en geaccepteerde op-/afzetcontainers mogen en kunnen worden gefactureerd.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1199F72" w14:textId="77777777" w:rsidR="00EB7CAE" w:rsidRPr="00E6288D" w:rsidRDefault="00EB7CAE" w:rsidP="00EB7CAE">
            <w:pPr>
              <w:rPr>
                <w:rFonts w:asciiTheme="minorHAnsi" w:eastAsia="Calibri" w:hAnsiTheme="minorHAnsi" w:cstheme="minorHAnsi"/>
                <w:sz w:val="22"/>
                <w:szCs w:val="22"/>
                <w:u w:val="single"/>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F069614" w14:textId="77777777" w:rsidR="00EB7CAE" w:rsidRPr="00E6288D" w:rsidRDefault="00EB7CAE" w:rsidP="00EB7CAE">
            <w:pPr>
              <w:rPr>
                <w:rFonts w:asciiTheme="minorHAnsi" w:eastAsia="Calibri" w:hAnsiTheme="minorHAnsi" w:cstheme="minorHAnsi"/>
                <w:sz w:val="22"/>
                <w:szCs w:val="22"/>
                <w:u w:val="single"/>
              </w:rPr>
            </w:pPr>
          </w:p>
        </w:tc>
      </w:tr>
      <w:tr w:rsidR="00EB7CAE" w:rsidRPr="00E6288D" w14:paraId="7934BE58" w14:textId="77777777" w:rsidTr="00E42CB1">
        <w:trPr>
          <w:trHeight w:val="680"/>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hideMark/>
          </w:tcPr>
          <w:p w14:paraId="1544531A" w14:textId="494E952D" w:rsidR="00EB7CAE" w:rsidRPr="00E6288D" w:rsidRDefault="00EB7CAE" w:rsidP="00EB7CAE">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Garantie, service en onderhoud voor de te leveren containers</w:t>
            </w:r>
          </w:p>
        </w:tc>
      </w:tr>
      <w:tr w:rsidR="00EB7CAE" w:rsidRPr="00E6288D" w14:paraId="2FBA2F8C"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777351E" w14:textId="4A04B25E"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333DC98B" w14:textId="0647A694" w:rsidR="00EB7CAE" w:rsidRPr="00E6288D" w:rsidRDefault="00EB7CAE" w:rsidP="00EB7CAE">
            <w:pPr>
              <w:rPr>
                <w:rFonts w:asciiTheme="minorHAnsi" w:eastAsia="Calibri" w:hAnsiTheme="minorHAnsi" w:cstheme="minorHAnsi"/>
                <w:sz w:val="22"/>
                <w:szCs w:val="22"/>
                <w:highlight w:val="yellow"/>
              </w:rPr>
            </w:pPr>
            <w:r w:rsidRPr="00E6288D">
              <w:rPr>
                <w:rFonts w:asciiTheme="minorHAnsi" w:eastAsia="Calibri" w:hAnsiTheme="minorHAnsi" w:cstheme="minorHAnsi"/>
                <w:sz w:val="22"/>
                <w:szCs w:val="22"/>
              </w:rPr>
              <w:t>De algemene garantietermijn betreft een periode van ten minste 36 maanden (gerekend vanaf de datum van overdracht van de laatst geleverde container en is van toepassing op alle op-/afzetcontainers inclusief alle (separate) onderdelen. Binnen deze garantietermijn dient inschrijver alle gebreken, storingen of disfunctioneren kosteloos te herstellen en definitief op te lossen, met uitzondering van schade als gevolg van onoordeelkundig gebruik. Indien de garantietermijn langer is dan 36 maanden dient dat in de offerte te worden aangegeven.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469A6E5"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4349162" w14:textId="4FD2E069" w:rsidR="00EB7CAE" w:rsidRPr="00E6288D" w:rsidRDefault="00EB7CAE" w:rsidP="00EB7CAE">
            <w:pPr>
              <w:rPr>
                <w:rFonts w:asciiTheme="minorHAnsi" w:eastAsia="Calibri" w:hAnsiTheme="minorHAnsi" w:cstheme="minorHAnsi"/>
                <w:sz w:val="22"/>
                <w:szCs w:val="22"/>
              </w:rPr>
            </w:pPr>
          </w:p>
        </w:tc>
      </w:tr>
      <w:tr w:rsidR="00EB7CAE" w:rsidRPr="00E6288D" w14:paraId="79C94C39" w14:textId="77777777" w:rsidTr="00E42CB1">
        <w:trPr>
          <w:gridAfter w:val="1"/>
          <w:wAfter w:w="6" w:type="pct"/>
          <w:trHeight w:val="45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4BEEAA0" w14:textId="418976D6"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lastRenderedPageBreak/>
              <w:t>E-10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C74DBAF" w14:textId="7777777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Klein dagelijks onderhoud voert de opdrachtgever zelf uit. </w:t>
            </w:r>
          </w:p>
          <w:p w14:paraId="7B3BAAA7" w14:textId="1A1C9DE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Bij het indienen van de offerte is een beschrijving toegevoegd van het uit te voeren klein dagelijks onderhoud. Het uitvoeren van het klein dagelijks onderhoud leidt niet tot enige beperking van de garantie of wat dan ook.</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B0EC127"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014D201" w14:textId="67F7F1A3" w:rsidR="00EB7CAE" w:rsidRPr="00E6288D" w:rsidRDefault="00EB7CAE" w:rsidP="00EB7CAE">
            <w:pPr>
              <w:rPr>
                <w:rFonts w:asciiTheme="minorHAnsi" w:eastAsia="Calibri" w:hAnsiTheme="minorHAnsi" w:cstheme="minorHAnsi"/>
                <w:sz w:val="22"/>
                <w:szCs w:val="22"/>
              </w:rPr>
            </w:pPr>
          </w:p>
        </w:tc>
      </w:tr>
      <w:tr w:rsidR="00EB7CAE" w:rsidRPr="00E6288D" w14:paraId="38A135E6" w14:textId="77777777" w:rsidTr="00E42CB1">
        <w:trPr>
          <w:gridAfter w:val="1"/>
          <w:wAfter w:w="6" w:type="pct"/>
          <w:trHeight w:val="98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A7E1B12" w14:textId="1339212F"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11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0C9135EC" w14:textId="339112A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Opdrachtnemer heeft een servicedienst die bereikbaar is </w:t>
            </w:r>
            <w:r>
              <w:rPr>
                <w:rFonts w:asciiTheme="minorHAnsi" w:eastAsia="Calibri" w:hAnsiTheme="minorHAnsi" w:cstheme="minorHAnsi"/>
                <w:sz w:val="22"/>
                <w:szCs w:val="22"/>
              </w:rPr>
              <w:t>op werkdagen</w:t>
            </w:r>
            <w:r w:rsidRPr="00E6288D">
              <w:rPr>
                <w:rFonts w:asciiTheme="minorHAnsi" w:eastAsia="Calibri" w:hAnsiTheme="minorHAnsi" w:cstheme="minorHAnsi"/>
                <w:sz w:val="22"/>
                <w:szCs w:val="22"/>
              </w:rPr>
              <w:t xml:space="preserve"> tussen 07:30 – 17:00 uur.</w:t>
            </w:r>
          </w:p>
          <w:p w14:paraId="12E15ED4" w14:textId="39CE67F1"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reactietijd (monteur aanwezig op locatie) na het doen van een serviceverzoek is maximaal 48 uur.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AFFA3F5"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C41F001" w14:textId="2DFDDDB9" w:rsidR="00EB7CAE" w:rsidRPr="00E6288D" w:rsidRDefault="00EB7CAE" w:rsidP="00EB7CAE">
            <w:pPr>
              <w:rPr>
                <w:rFonts w:asciiTheme="minorHAnsi" w:eastAsia="Calibri" w:hAnsiTheme="minorHAnsi" w:cstheme="minorHAnsi"/>
                <w:sz w:val="22"/>
                <w:szCs w:val="22"/>
              </w:rPr>
            </w:pPr>
          </w:p>
        </w:tc>
      </w:tr>
      <w:tr w:rsidR="00EB7CAE" w:rsidRPr="00E6288D" w14:paraId="4C2FC278"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739FF1A" w14:textId="11BAC226"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12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6FC707C" w14:textId="6C6E25AB"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Opdrachtnemer garandeert gedurende de gehele gebruiksduur van de op-/afzetcontainers (dus ook na de garantieperiode) dat alle onderdelen die nodig zijn voor 90% van de reparaties en onderhoudswerkzaamheden binnen 24 uur worden geleverd.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D7413B8"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9256F69" w14:textId="77777777" w:rsidR="00EB7CAE" w:rsidRPr="00E6288D" w:rsidRDefault="00EB7CAE" w:rsidP="00EB7CAE">
            <w:pPr>
              <w:rPr>
                <w:rFonts w:asciiTheme="minorHAnsi" w:eastAsia="Calibri" w:hAnsiTheme="minorHAnsi" w:cstheme="minorHAnsi"/>
                <w:sz w:val="22"/>
                <w:szCs w:val="22"/>
              </w:rPr>
            </w:pPr>
          </w:p>
        </w:tc>
      </w:tr>
      <w:tr w:rsidR="00EB7CAE" w:rsidRPr="00E6288D" w14:paraId="784E4BF7"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B9D82D0" w14:textId="44B6D68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13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2C605EA" w14:textId="0F4F064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technische ondersteuning en onderdelenvoorziening zijn gedurende 15 jaar na levering van de containers gewaarborgd.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1DDD566"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6507968" w14:textId="0B878B01" w:rsidR="00EB7CAE" w:rsidRPr="00E6288D" w:rsidRDefault="00EB7CAE" w:rsidP="00EB7CAE">
            <w:pPr>
              <w:rPr>
                <w:rFonts w:asciiTheme="minorHAnsi" w:eastAsia="Calibri" w:hAnsiTheme="minorHAnsi" w:cstheme="minorHAnsi"/>
                <w:sz w:val="22"/>
                <w:szCs w:val="22"/>
              </w:rPr>
            </w:pPr>
          </w:p>
        </w:tc>
      </w:tr>
      <w:tr w:rsidR="00EB7CAE" w:rsidRPr="00E6288D" w14:paraId="74194087"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EC543FB" w14:textId="35504DF6"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E-1</w:t>
            </w:r>
            <w:r>
              <w:rPr>
                <w:rFonts w:asciiTheme="minorHAnsi" w:eastAsia="Calibri" w:hAnsiTheme="minorHAnsi" w:cstheme="minorHAnsi"/>
                <w:sz w:val="22"/>
                <w:szCs w:val="22"/>
              </w:rPr>
              <w:t>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144E37F2" w14:textId="4F68F6A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Documentatie zoals gebruikershandleidingen en technische documentatie, voor containers waarvoor dit van toepassing is, dient kosteloos ter beschikking te worden gesteld in de Nederlandse taal. Het betreft minimaal twee analoge versies en een digitaal pdf-bestand.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7C4EEDF"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790C9E13" w14:textId="69EC4BCD" w:rsidR="00EB7CAE" w:rsidRPr="00E6288D" w:rsidRDefault="00EB7CAE" w:rsidP="00EB7CAE">
            <w:pPr>
              <w:rPr>
                <w:rFonts w:asciiTheme="minorHAnsi" w:eastAsia="Calibri" w:hAnsiTheme="minorHAnsi" w:cstheme="minorHAnsi"/>
                <w:sz w:val="22"/>
                <w:szCs w:val="22"/>
              </w:rPr>
            </w:pPr>
          </w:p>
        </w:tc>
      </w:tr>
      <w:tr w:rsidR="00EB7CAE" w:rsidRPr="00E6288D" w14:paraId="669D3F6E" w14:textId="77777777" w:rsidTr="00E42CB1">
        <w:trPr>
          <w:trHeight w:val="563"/>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hideMark/>
          </w:tcPr>
          <w:p w14:paraId="5D1E1876" w14:textId="0115C14D" w:rsidR="00EB7CAE" w:rsidRPr="00E6288D" w:rsidRDefault="00EB7CAE" w:rsidP="00EB7CAE">
            <w:pPr>
              <w:rPr>
                <w:rFonts w:asciiTheme="minorHAnsi" w:eastAsia="Calibri" w:hAnsiTheme="minorHAnsi" w:cstheme="minorHAnsi"/>
                <w:b/>
                <w:bCs/>
                <w:sz w:val="22"/>
                <w:szCs w:val="22"/>
              </w:rPr>
            </w:pPr>
            <w:r w:rsidRPr="00921870">
              <w:rPr>
                <w:rFonts w:asciiTheme="minorHAnsi" w:eastAsia="Calibri" w:hAnsiTheme="minorHAnsi" w:cstheme="minorHAnsi"/>
                <w:b/>
                <w:bCs/>
                <w:sz w:val="22"/>
                <w:szCs w:val="22"/>
              </w:rPr>
              <w:t>Algemene omschrijving</w:t>
            </w:r>
          </w:p>
        </w:tc>
      </w:tr>
      <w:tr w:rsidR="00EB7CAE" w:rsidRPr="00E6288D" w14:paraId="79B43707" w14:textId="77777777" w:rsidTr="00E42CB1">
        <w:trPr>
          <w:gridAfter w:val="1"/>
          <w:wAfter w:w="6" w:type="pct"/>
          <w:trHeight w:val="56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99753A0" w14:textId="4A6FB40F"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E-15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D6FF3D8" w14:textId="645C4101" w:rsidR="00EB7CAE" w:rsidRPr="00E6288D" w:rsidRDefault="00EB7CAE" w:rsidP="00EB7CAE">
            <w:pPr>
              <w:rPr>
                <w:rFonts w:asciiTheme="minorHAnsi" w:eastAsia="Calibri" w:hAnsiTheme="minorHAnsi" w:cstheme="minorHAnsi"/>
                <w:sz w:val="22"/>
                <w:szCs w:val="22"/>
                <w:highlight w:val="green"/>
              </w:rPr>
            </w:pPr>
            <w:r w:rsidRPr="00E6288D">
              <w:rPr>
                <w:rFonts w:asciiTheme="minorHAnsi" w:eastAsia="Calibri" w:hAnsiTheme="minorHAnsi" w:cstheme="minorHAnsi"/>
                <w:sz w:val="22"/>
                <w:szCs w:val="22"/>
              </w:rPr>
              <w:t>De containers dienen uitgevoerd te zijn met rond gewalste of 45graden bodem hoeken en spanten tevens is de bovenrand uitgevoerd met dikwandige buis.</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AEA93B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430A845" w14:textId="2924D848" w:rsidR="00EB7CAE" w:rsidRPr="00E6288D" w:rsidRDefault="00EB7CAE" w:rsidP="00EB7CAE">
            <w:pPr>
              <w:rPr>
                <w:rFonts w:asciiTheme="minorHAnsi" w:eastAsia="Calibri" w:hAnsiTheme="minorHAnsi" w:cstheme="minorHAnsi"/>
                <w:sz w:val="22"/>
                <w:szCs w:val="22"/>
              </w:rPr>
            </w:pPr>
          </w:p>
        </w:tc>
      </w:tr>
      <w:tr w:rsidR="00EB7CAE" w:rsidRPr="00E6288D" w14:paraId="69FECB66" w14:textId="77777777" w:rsidTr="00E42CB1">
        <w:trPr>
          <w:gridAfter w:val="1"/>
          <w:wAfter w:w="6" w:type="pct"/>
          <w:trHeight w:val="56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1B01130" w14:textId="632E16CD"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E-1</w:t>
            </w:r>
            <w:r>
              <w:rPr>
                <w:rFonts w:asciiTheme="minorHAnsi" w:eastAsia="Calibri" w:hAnsiTheme="minorHAnsi" w:cstheme="minorHAnsi"/>
                <w:sz w:val="22"/>
                <w:szCs w:val="22"/>
              </w:rPr>
              <w:t>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A902BD7" w14:textId="515F948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containers zijn geheel gestraald en in de primer gezet met een laagdikte van tenminste 80 um. De gehele buitenzijde en de bovenste 1.000</w:t>
            </w:r>
            <w:r>
              <w:rPr>
                <w:rFonts w:asciiTheme="minorHAnsi" w:eastAsia="Calibri" w:hAnsiTheme="minorHAnsi" w:cstheme="minorHAnsi"/>
                <w:sz w:val="22"/>
                <w:szCs w:val="22"/>
              </w:rPr>
              <w:t xml:space="preserve"> </w:t>
            </w:r>
            <w:r w:rsidRPr="00E6288D">
              <w:rPr>
                <w:rFonts w:asciiTheme="minorHAnsi" w:eastAsia="Calibri" w:hAnsiTheme="minorHAnsi" w:cstheme="minorHAnsi"/>
                <w:sz w:val="22"/>
                <w:szCs w:val="22"/>
              </w:rPr>
              <w:t>mm aan de binnenzijde is gespoten in 2K lak met een laagdikte van tenminste 60 um  Ral: 6029 (groen).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7EEA2EE"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8ED7DC6" w14:textId="058A0FB6" w:rsidR="00EB7CAE" w:rsidRPr="00E6288D" w:rsidRDefault="00EB7CAE" w:rsidP="00EB7CAE">
            <w:pPr>
              <w:rPr>
                <w:rFonts w:asciiTheme="minorHAnsi" w:eastAsia="Calibri" w:hAnsiTheme="minorHAnsi" w:cstheme="minorHAnsi"/>
                <w:sz w:val="22"/>
                <w:szCs w:val="22"/>
              </w:rPr>
            </w:pPr>
          </w:p>
        </w:tc>
      </w:tr>
      <w:tr w:rsidR="00EB7CAE" w:rsidRPr="00E6288D" w14:paraId="6D94DB17" w14:textId="77777777" w:rsidTr="00E42CB1">
        <w:trPr>
          <w:gridAfter w:val="1"/>
          <w:wAfter w:w="6" w:type="pct"/>
          <w:trHeight w:val="24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361DAAD" w14:textId="7A2DA2F7"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E-1</w:t>
            </w:r>
            <w:r>
              <w:rPr>
                <w:rFonts w:asciiTheme="minorHAnsi" w:eastAsia="Calibri" w:hAnsiTheme="minorHAnsi" w:cstheme="minorHAnsi"/>
                <w:sz w:val="22"/>
                <w:szCs w:val="22"/>
              </w:rPr>
              <w:t>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C0EE282" w14:textId="495437F1"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Alle lasnaden zijn volgens NEN-EN- ISO norm uitgevoerd. U dient in uw offerte aan te geven aan welke op de uitvraag van toepassing zijnde NEN-EN-ISO normering wordt voldaan.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2146FE3"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5154F6E" w14:textId="0A7D590B" w:rsidR="00EB7CAE" w:rsidRPr="00E6288D" w:rsidRDefault="00EB7CAE" w:rsidP="00EB7CAE">
            <w:pPr>
              <w:rPr>
                <w:rFonts w:asciiTheme="minorHAnsi" w:eastAsia="Calibri" w:hAnsiTheme="minorHAnsi" w:cstheme="minorHAnsi"/>
                <w:sz w:val="22"/>
                <w:szCs w:val="22"/>
              </w:rPr>
            </w:pPr>
          </w:p>
        </w:tc>
      </w:tr>
      <w:tr w:rsidR="00EB7CAE" w:rsidRPr="00E6288D" w14:paraId="42FFAEF6" w14:textId="77777777" w:rsidTr="00E42CB1">
        <w:trPr>
          <w:gridAfter w:val="1"/>
          <w:wAfter w:w="6" w:type="pct"/>
          <w:trHeight w:val="56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C07928E" w14:textId="43D1DE88"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E-1</w:t>
            </w:r>
            <w:r>
              <w:rPr>
                <w:rFonts w:asciiTheme="minorHAnsi" w:eastAsia="Calibri" w:hAnsiTheme="minorHAnsi" w:cstheme="minorHAnsi"/>
                <w:sz w:val="22"/>
                <w:szCs w:val="22"/>
              </w:rPr>
              <w:t>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98E2C40" w14:textId="7C022845"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containers bevatten geen scherpe delen en alle randen en lasnaden zijn netjes glad en afgebraamd en lasspetters zijn verwijderd voordat de primer en 2K lak worden aangebracht.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E4464D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0DDAB41" w14:textId="1C896C85" w:rsidR="00EB7CAE" w:rsidRPr="00E6288D" w:rsidRDefault="00EB7CAE" w:rsidP="00EB7CAE">
            <w:pPr>
              <w:rPr>
                <w:rFonts w:asciiTheme="minorHAnsi" w:eastAsia="Calibri" w:hAnsiTheme="minorHAnsi" w:cstheme="minorHAnsi"/>
                <w:sz w:val="22"/>
                <w:szCs w:val="22"/>
              </w:rPr>
            </w:pPr>
          </w:p>
        </w:tc>
      </w:tr>
      <w:tr w:rsidR="00EB7CAE" w:rsidRPr="00E6288D" w14:paraId="609F669B" w14:textId="77777777" w:rsidTr="00E42CB1">
        <w:trPr>
          <w:gridAfter w:val="1"/>
          <w:wAfter w:w="6" w:type="pct"/>
          <w:trHeight w:val="43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EA0281B" w14:textId="6552EA89"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19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112F87CD" w14:textId="68059FFB"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De scharnieren op de te leveren containers zijn zo geplaatst dat deze zich binnen de buitenmaat van de container bevinden en wel zo dat er geen vuil achter kan blijven hangen tijdens het lossen. De deuren zijn links en rechts open draaiend en zijn voorzien van een boven- en ondervergrendeling (exacte maat iom opdrachtgever). </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7797DD7"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ADD8E0D" w14:textId="5F14F505" w:rsidR="00EB7CAE" w:rsidRPr="00E6288D" w:rsidRDefault="00EB7CAE" w:rsidP="00EB7CAE">
            <w:pPr>
              <w:rPr>
                <w:rFonts w:asciiTheme="minorHAnsi" w:eastAsia="Calibri" w:hAnsiTheme="minorHAnsi" w:cstheme="minorHAnsi"/>
                <w:sz w:val="22"/>
                <w:szCs w:val="22"/>
              </w:rPr>
            </w:pPr>
          </w:p>
        </w:tc>
      </w:tr>
      <w:tr w:rsidR="00EB7CAE" w:rsidRPr="00A652A1" w14:paraId="30C3D115" w14:textId="77777777" w:rsidTr="00E42CB1">
        <w:trPr>
          <w:gridAfter w:val="1"/>
          <w:wAfter w:w="6" w:type="pct"/>
          <w:trHeight w:val="24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E303900" w14:textId="38FC6F86" w:rsidR="00EB7CAE" w:rsidRPr="00A652A1"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E-20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6B49C0A4" w14:textId="77777777"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 xml:space="preserve">De te leveren containers zijn minimaal uitgevoerd in de volgende kwaliteit: </w:t>
            </w:r>
          </w:p>
          <w:p w14:paraId="07703969" w14:textId="11EF3CE3" w:rsidR="00EB7CAE" w:rsidRPr="00A652A1" w:rsidRDefault="00EB7CAE" w:rsidP="00EB7CAE">
            <w:pPr>
              <w:pStyle w:val="Lijstalinea"/>
              <w:numPr>
                <w:ilvl w:val="0"/>
                <w:numId w:val="2"/>
              </w:numPr>
              <w:rPr>
                <w:rFonts w:asciiTheme="minorHAnsi" w:eastAsia="Calibri" w:hAnsiTheme="minorHAnsi" w:cstheme="minorHAnsi"/>
                <w:sz w:val="22"/>
                <w:szCs w:val="22"/>
              </w:rPr>
            </w:pPr>
            <w:r w:rsidRPr="00A652A1">
              <w:rPr>
                <w:rFonts w:asciiTheme="minorHAnsi" w:eastAsia="Calibri" w:hAnsiTheme="minorHAnsi" w:cstheme="minorHAnsi"/>
                <w:sz w:val="22"/>
                <w:szCs w:val="22"/>
              </w:rPr>
              <w:t>Bodem in 5 mm staal 52</w:t>
            </w:r>
          </w:p>
          <w:p w14:paraId="4293B522" w14:textId="22A5E537" w:rsidR="00EB7CAE" w:rsidRPr="00A652A1" w:rsidRDefault="00EB7CAE" w:rsidP="00EB7CAE">
            <w:pPr>
              <w:pStyle w:val="Lijstalinea"/>
              <w:numPr>
                <w:ilvl w:val="0"/>
                <w:numId w:val="2"/>
              </w:numPr>
              <w:rPr>
                <w:rFonts w:asciiTheme="minorHAnsi" w:eastAsia="Calibri" w:hAnsiTheme="minorHAnsi" w:cstheme="minorHAnsi"/>
                <w:sz w:val="22"/>
                <w:szCs w:val="22"/>
              </w:rPr>
            </w:pPr>
            <w:r w:rsidRPr="00A652A1">
              <w:rPr>
                <w:rFonts w:asciiTheme="minorHAnsi" w:hAnsiTheme="minorHAnsi" w:cstheme="minorHAnsi"/>
                <w:sz w:val="22"/>
                <w:szCs w:val="22"/>
              </w:rPr>
              <w:t>De bodem van de puincontainers dienen te zijn uitgevoerd in 5 mm Hardox staal</w:t>
            </w:r>
            <w:r w:rsidRPr="00A652A1">
              <w:rPr>
                <w:rFonts w:asciiTheme="minorHAnsi" w:eastAsia="Calibri" w:hAnsiTheme="minorHAnsi" w:cstheme="minorHAnsi"/>
                <w:sz w:val="22"/>
                <w:szCs w:val="22"/>
              </w:rPr>
              <w:t xml:space="preserve"> </w:t>
            </w:r>
          </w:p>
          <w:p w14:paraId="7B079607" w14:textId="21FF7A0D" w:rsidR="00EB7CAE" w:rsidRPr="00A652A1" w:rsidRDefault="00EB7CAE" w:rsidP="00EB7CAE">
            <w:pPr>
              <w:pStyle w:val="Lijstalinea"/>
              <w:numPr>
                <w:ilvl w:val="0"/>
                <w:numId w:val="2"/>
              </w:numPr>
              <w:rPr>
                <w:rFonts w:asciiTheme="minorHAnsi" w:eastAsia="Calibri" w:hAnsiTheme="minorHAnsi" w:cstheme="minorHAnsi"/>
                <w:sz w:val="22"/>
                <w:szCs w:val="22"/>
              </w:rPr>
            </w:pPr>
            <w:r w:rsidRPr="00A652A1">
              <w:rPr>
                <w:rFonts w:asciiTheme="minorHAnsi" w:eastAsia="Calibri" w:hAnsiTheme="minorHAnsi" w:cstheme="minorHAnsi"/>
                <w:sz w:val="22"/>
                <w:szCs w:val="22"/>
              </w:rPr>
              <w:lastRenderedPageBreak/>
              <w:t>De zijwanden en deuren 4 mm staal 52</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D13935C"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3092457" w14:textId="42089E54" w:rsidR="00EB7CAE" w:rsidRPr="00A652A1" w:rsidRDefault="00EB7CAE" w:rsidP="00EB7CAE">
            <w:pPr>
              <w:rPr>
                <w:rFonts w:asciiTheme="minorHAnsi" w:eastAsia="Calibri" w:hAnsiTheme="minorHAnsi" w:cstheme="minorHAnsi"/>
                <w:sz w:val="22"/>
                <w:szCs w:val="22"/>
              </w:rPr>
            </w:pPr>
          </w:p>
        </w:tc>
      </w:tr>
      <w:tr w:rsidR="00EB7CAE" w:rsidRPr="00E6288D" w14:paraId="4175F172" w14:textId="77777777" w:rsidTr="00E42CB1">
        <w:trPr>
          <w:gridAfter w:val="1"/>
          <w:wAfter w:w="6" w:type="pct"/>
          <w:trHeight w:val="27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338E44D" w14:textId="77DF1C5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E-21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189B375D" w14:textId="521FBB1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voorzien van een onder vergrendeling, geschikt voor alle door de gemeente Aa en Hunze in gebruik zijnde vrachtwagens, t.b.v. transport. De exacte maat dient na definitieve gunning te worden bepaald.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5A7B903"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E7173D7" w14:textId="5FAECA5D" w:rsidR="00EB7CAE" w:rsidRPr="00E6288D" w:rsidRDefault="00EB7CAE" w:rsidP="00EB7CAE">
            <w:pPr>
              <w:rPr>
                <w:rFonts w:asciiTheme="minorHAnsi" w:eastAsia="Calibri" w:hAnsiTheme="minorHAnsi" w:cstheme="minorHAnsi"/>
                <w:sz w:val="22"/>
                <w:szCs w:val="22"/>
              </w:rPr>
            </w:pPr>
          </w:p>
        </w:tc>
      </w:tr>
      <w:tr w:rsidR="00EB7CAE" w:rsidRPr="00E6288D" w14:paraId="63E2FB73" w14:textId="77777777" w:rsidTr="00E42CB1">
        <w:trPr>
          <w:gridAfter w:val="1"/>
          <w:wAfter w:w="6" w:type="pct"/>
          <w:trHeight w:val="406"/>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4BC834B" w14:textId="4CFDC6E8"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E-2</w:t>
            </w:r>
            <w:r>
              <w:rPr>
                <w:rFonts w:asciiTheme="minorHAnsi" w:eastAsia="Calibri" w:hAnsiTheme="minorHAnsi" w:cstheme="minorHAnsi"/>
                <w:sz w:val="22"/>
                <w:szCs w:val="22"/>
              </w:rPr>
              <w:t>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F05CF21" w14:textId="24F53F59"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De containers zijn voorzien van een </w:t>
            </w:r>
            <w:proofErr w:type="spellStart"/>
            <w:r w:rsidRPr="00E6288D">
              <w:rPr>
                <w:rFonts w:asciiTheme="minorHAnsi" w:eastAsia="Calibri" w:hAnsiTheme="minorHAnsi" w:cstheme="minorHAnsi"/>
                <w:sz w:val="22"/>
                <w:szCs w:val="22"/>
              </w:rPr>
              <w:t>haakarm</w:t>
            </w:r>
            <w:proofErr w:type="spellEnd"/>
            <w:r w:rsidRPr="00E6288D">
              <w:rPr>
                <w:rFonts w:asciiTheme="minorHAnsi" w:eastAsia="Calibri" w:hAnsiTheme="minorHAnsi" w:cstheme="minorHAnsi"/>
                <w:sz w:val="22"/>
                <w:szCs w:val="22"/>
              </w:rPr>
              <w:t xml:space="preserve"> systeem die past bij de voertuigen van de opdrachtgever(VDL </w:t>
            </w:r>
            <w:proofErr w:type="spellStart"/>
            <w:r w:rsidRPr="00E6288D">
              <w:rPr>
                <w:rFonts w:asciiTheme="minorHAnsi" w:eastAsia="Calibri" w:hAnsiTheme="minorHAnsi" w:cstheme="minorHAnsi"/>
                <w:sz w:val="22"/>
                <w:szCs w:val="22"/>
              </w:rPr>
              <w:t>haakarm</w:t>
            </w:r>
            <w:proofErr w:type="spellEnd"/>
            <w:r w:rsidRPr="00E6288D">
              <w:rPr>
                <w:rFonts w:asciiTheme="minorHAnsi" w:eastAsia="Calibri" w:hAnsiTheme="minorHAnsi" w:cstheme="minorHAnsi"/>
                <w:sz w:val="22"/>
                <w:szCs w:val="22"/>
              </w:rPr>
              <w:t>). De haakhoogte bevind zich op ca. 1.450 mm. De exacte maat dient na opdrachtverlening te worden bepaald door opdrachtnemer.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CE7FAA2"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A86E3EE" w14:textId="4F96476C" w:rsidR="00EB7CAE" w:rsidRPr="00E6288D" w:rsidRDefault="00EB7CAE" w:rsidP="00EB7CAE">
            <w:pPr>
              <w:rPr>
                <w:rFonts w:asciiTheme="minorHAnsi" w:eastAsia="Calibri" w:hAnsiTheme="minorHAnsi" w:cstheme="minorHAnsi"/>
                <w:sz w:val="22"/>
                <w:szCs w:val="22"/>
              </w:rPr>
            </w:pPr>
          </w:p>
        </w:tc>
      </w:tr>
      <w:tr w:rsidR="00EB7CAE" w:rsidRPr="00E6288D" w14:paraId="732DAD1A" w14:textId="77777777" w:rsidTr="00E42CB1">
        <w:trPr>
          <w:gridAfter w:val="1"/>
          <w:wAfter w:w="6" w:type="pct"/>
          <w:trHeight w:val="37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5D54A64" w14:textId="3EC4944A"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E-2</w:t>
            </w:r>
            <w:r>
              <w:rPr>
                <w:rFonts w:asciiTheme="minorHAnsi" w:eastAsia="Calibri" w:hAnsiTheme="minorHAnsi" w:cstheme="minorHAnsi"/>
                <w:sz w:val="22"/>
                <w:szCs w:val="22"/>
              </w:rPr>
              <w:t>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3293891D" w14:textId="49E7F02B"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voorzien van afzetrollen met een breedte van 300mm</w:t>
            </w:r>
            <w:r>
              <w:rPr>
                <w:rFonts w:asciiTheme="minorHAnsi" w:eastAsia="Calibr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0FFEC82"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521224C" w14:textId="533EDAD1" w:rsidR="00EB7CAE" w:rsidRPr="00E6288D" w:rsidRDefault="00EB7CAE" w:rsidP="00EB7CAE">
            <w:pPr>
              <w:rPr>
                <w:rFonts w:asciiTheme="minorHAnsi" w:eastAsia="Calibri" w:hAnsiTheme="minorHAnsi" w:cstheme="minorHAnsi"/>
                <w:sz w:val="22"/>
                <w:szCs w:val="22"/>
              </w:rPr>
            </w:pPr>
          </w:p>
        </w:tc>
      </w:tr>
      <w:tr w:rsidR="00EB7CAE" w:rsidRPr="00E6288D" w14:paraId="5BB176A2" w14:textId="77777777" w:rsidTr="00E42CB1">
        <w:trPr>
          <w:gridAfter w:val="1"/>
          <w:wAfter w:w="6" w:type="pct"/>
          <w:trHeight w:val="361"/>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A56A313" w14:textId="1679A4D7"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E-2</w:t>
            </w:r>
            <w:r>
              <w:rPr>
                <w:rFonts w:asciiTheme="minorHAnsi" w:eastAsia="Calibri" w:hAnsiTheme="minorHAnsi" w:cstheme="minorHAnsi"/>
                <w:sz w:val="22"/>
                <w:szCs w:val="22"/>
              </w:rPr>
              <w:t>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28BAE7A5" w14:textId="61EDD6A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spant loos uitgevoerd aan de binnenzijde en tussen de verticale wanden.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5557351"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A35C41D" w14:textId="2D5D62F0" w:rsidR="00EB7CAE" w:rsidRPr="00E6288D" w:rsidRDefault="00EB7CAE" w:rsidP="00EB7CAE">
            <w:pPr>
              <w:rPr>
                <w:rFonts w:asciiTheme="minorHAnsi" w:eastAsia="Calibri" w:hAnsiTheme="minorHAnsi" w:cstheme="minorHAnsi"/>
                <w:sz w:val="22"/>
                <w:szCs w:val="22"/>
              </w:rPr>
            </w:pPr>
          </w:p>
        </w:tc>
      </w:tr>
      <w:tr w:rsidR="00EB7CAE" w:rsidRPr="00E6288D" w14:paraId="5BB4F293" w14:textId="77777777" w:rsidTr="00E42CB1">
        <w:trPr>
          <w:gridAfter w:val="1"/>
          <w:wAfter w:w="6" w:type="pct"/>
          <w:trHeight w:val="45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221067C" w14:textId="53B58A4C"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E-25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08029087" w14:textId="602D0F91"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hebben een totale lengte van maximaal 6.350 mm incl. A- frame</w:t>
            </w:r>
            <w:r>
              <w:rPr>
                <w:rFonts w:asciiTheme="minorHAnsi" w:eastAsia="Calibr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56F377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76B01224" w14:textId="49B43C4E" w:rsidR="00EB7CAE" w:rsidRPr="00E6288D" w:rsidRDefault="00EB7CAE" w:rsidP="00EB7CAE">
            <w:pPr>
              <w:rPr>
                <w:rFonts w:asciiTheme="minorHAnsi" w:eastAsia="Calibri" w:hAnsiTheme="minorHAnsi" w:cstheme="minorHAnsi"/>
                <w:sz w:val="22"/>
                <w:szCs w:val="22"/>
              </w:rPr>
            </w:pPr>
          </w:p>
        </w:tc>
      </w:tr>
      <w:tr w:rsidR="00EB7CAE" w:rsidRPr="00E6288D" w14:paraId="06BAB1EB" w14:textId="77777777" w:rsidTr="00E42CB1">
        <w:trPr>
          <w:gridAfter w:val="1"/>
          <w:wAfter w:w="6" w:type="pct"/>
          <w:trHeight w:val="416"/>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7CAE936" w14:textId="7687564E"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E-2</w:t>
            </w:r>
            <w:r>
              <w:rPr>
                <w:rFonts w:asciiTheme="minorHAnsi" w:eastAsia="Calibri" w:hAnsiTheme="minorHAnsi" w:cstheme="minorHAnsi"/>
                <w:sz w:val="22"/>
                <w:szCs w:val="22"/>
              </w:rPr>
              <w:t>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4E61A777" w14:textId="4C23930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aan de buitenzijde voorzien van een trap aan de bestuurderskant (links) uitgevoerd in rond staal en uit één stuk.</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3625AD2"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F42F4EB" w14:textId="04B9B465" w:rsidR="00EB7CAE" w:rsidRPr="00E6288D" w:rsidRDefault="00EB7CAE" w:rsidP="00EB7CAE">
            <w:pPr>
              <w:rPr>
                <w:rFonts w:asciiTheme="minorHAnsi" w:eastAsia="Calibri" w:hAnsiTheme="minorHAnsi" w:cstheme="minorHAnsi"/>
                <w:sz w:val="22"/>
                <w:szCs w:val="22"/>
              </w:rPr>
            </w:pPr>
          </w:p>
        </w:tc>
      </w:tr>
      <w:tr w:rsidR="00EB7CAE" w:rsidRPr="00E6288D" w14:paraId="43657F15" w14:textId="77777777" w:rsidTr="00E42CB1">
        <w:trPr>
          <w:trHeight w:val="680"/>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hideMark/>
          </w:tcPr>
          <w:p w14:paraId="43482FFB" w14:textId="702316DD" w:rsidR="00EB7CAE" w:rsidRPr="00E6288D" w:rsidRDefault="00EB7CAE" w:rsidP="00EB7CAE">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30</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vloeistofdichte container met één hydraulische klep 1 stuk </w:t>
            </w:r>
          </w:p>
        </w:tc>
      </w:tr>
      <w:tr w:rsidR="00EB7CAE" w:rsidRPr="00E6288D" w14:paraId="5F80BBF5"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7C92CBC" w14:textId="6AC2A20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E-2</w:t>
            </w:r>
            <w:r>
              <w:rPr>
                <w:rFonts w:asciiTheme="minorHAnsi" w:eastAsia="Calibri" w:hAnsiTheme="minorHAnsi" w:cstheme="minorHAnsi"/>
                <w:sz w:val="22"/>
                <w:szCs w:val="22"/>
              </w:rPr>
              <w:t>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6BC5F58C" w14:textId="2F4FC278"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30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2.100mm.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469E01E"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CC793E0" w14:textId="22911C56" w:rsidR="00EB7CAE" w:rsidRPr="00E6288D" w:rsidRDefault="00EB7CAE" w:rsidP="00EB7CAE">
            <w:pPr>
              <w:rPr>
                <w:rFonts w:asciiTheme="minorHAnsi" w:eastAsia="Calibri" w:hAnsiTheme="minorHAnsi" w:cstheme="minorHAnsi"/>
                <w:sz w:val="22"/>
                <w:szCs w:val="22"/>
              </w:rPr>
            </w:pPr>
          </w:p>
        </w:tc>
      </w:tr>
      <w:tr w:rsidR="00EB7CAE" w:rsidRPr="00E6288D" w14:paraId="49AF2E80"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BD1FD6E" w14:textId="7A6F15F3"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E-28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1F464DD" w14:textId="21EFC039"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geschikt voor het vervoer van (overig) bouw/sloopafval.</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7CE4E85"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0A73529" w14:textId="77777777" w:rsidR="00EB7CAE" w:rsidRPr="00E6288D" w:rsidRDefault="00EB7CAE" w:rsidP="00EB7CAE">
            <w:pPr>
              <w:rPr>
                <w:rFonts w:asciiTheme="minorHAnsi" w:eastAsia="Calibri" w:hAnsiTheme="minorHAnsi" w:cstheme="minorHAnsi"/>
                <w:sz w:val="22"/>
                <w:szCs w:val="22"/>
              </w:rPr>
            </w:pPr>
          </w:p>
        </w:tc>
      </w:tr>
      <w:tr w:rsidR="00EB7CAE" w:rsidRPr="00E6288D" w14:paraId="78E3635B"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91AAD97" w14:textId="1839604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E-29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F8263BC" w14:textId="507CE05D"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containers zijn voorzien van kleppen die rondom een kokerprofiel hebben, zijn voorzien van een zogenaamd kokerscharnier met bronzen lagers en voorzien van een smeerpunt. Het scharnierpunt is aan de bijrijderskant bevestigd en zodanig dat er bij het lossen geen vuil achter blijft hangen.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838C9BD"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5A0121A" w14:textId="77777777" w:rsidR="00EB7CAE" w:rsidRPr="00E6288D" w:rsidRDefault="00EB7CAE" w:rsidP="00EB7CAE">
            <w:pPr>
              <w:rPr>
                <w:rFonts w:asciiTheme="minorHAnsi" w:eastAsia="Calibri" w:hAnsiTheme="minorHAnsi" w:cstheme="minorHAnsi"/>
                <w:sz w:val="22"/>
                <w:szCs w:val="22"/>
              </w:rPr>
            </w:pPr>
          </w:p>
        </w:tc>
      </w:tr>
      <w:tr w:rsidR="00EB7CAE" w:rsidRPr="00E6288D" w14:paraId="542D0A63"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5C35549" w14:textId="0BAF742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1ABD10D" w14:textId="1CB20F2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voorzien van een elektrisch hydraulische bediening voor het openen van de kleppen. De hydrauliekunit is geplaatst in de container aan de bijrijderskant, van buitenaf goed bereikbaar en kan door middel van een hangslot worden afgesloten. De hydraulisch bedienbare klep dient zowel middels een 400 volt aansluiting (stekker type 32A/6h 3p+N=aarde type 6) als handmatig geopend te kunnen worden en is voorzien van een CE keur en NEN 3140.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77F990C"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51F131D" w14:textId="77777777" w:rsidR="00EB7CAE" w:rsidRPr="00E6288D" w:rsidRDefault="00EB7CAE" w:rsidP="00EB7CAE">
            <w:pPr>
              <w:rPr>
                <w:rFonts w:asciiTheme="minorHAnsi" w:eastAsia="Calibri" w:hAnsiTheme="minorHAnsi" w:cstheme="minorHAnsi"/>
                <w:sz w:val="22"/>
                <w:szCs w:val="22"/>
              </w:rPr>
            </w:pPr>
          </w:p>
        </w:tc>
      </w:tr>
      <w:tr w:rsidR="00EB7CAE" w:rsidRPr="00E6288D" w14:paraId="3F52F030"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B0F998B" w14:textId="4724F739"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0823ED6" w14:textId="6136DC1D"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Het openen en sluiten van de kleppen dient te geschieden door een dubbelwerkende hydraulische cilinder uitgevoerd met een balanceerventiel voor een soepele schokvrije bediening en is voorzien van een slangbreuk beveiliging.</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FB193AC"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A7B17F5" w14:textId="77777777" w:rsidR="00EB7CAE" w:rsidRPr="00E6288D" w:rsidRDefault="00EB7CAE" w:rsidP="00EB7CAE">
            <w:pPr>
              <w:rPr>
                <w:rFonts w:asciiTheme="minorHAnsi" w:eastAsia="Calibri" w:hAnsiTheme="minorHAnsi" w:cstheme="minorHAnsi"/>
                <w:sz w:val="22"/>
                <w:szCs w:val="22"/>
              </w:rPr>
            </w:pPr>
          </w:p>
        </w:tc>
      </w:tr>
      <w:tr w:rsidR="00EB7CAE" w:rsidRPr="00E6288D" w14:paraId="78669E2C"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C5AB53D" w14:textId="06BC7B4B"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EE7986A" w14:textId="3913612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Op de hydraulisch bedienbare klep mag in gesloten toestand geen water blijven staan en dient aan de binnenzijde zo uitgevoerd te zijn dat de kans op haken van het vuil tot een minimum beperkt wordt.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5CED746"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B257E2F" w14:textId="77777777" w:rsidR="00EB7CAE" w:rsidRPr="00E6288D" w:rsidRDefault="00EB7CAE" w:rsidP="00EB7CAE">
            <w:pPr>
              <w:rPr>
                <w:rFonts w:asciiTheme="minorHAnsi" w:eastAsia="Calibri" w:hAnsiTheme="minorHAnsi" w:cstheme="minorHAnsi"/>
                <w:sz w:val="22"/>
                <w:szCs w:val="22"/>
              </w:rPr>
            </w:pPr>
          </w:p>
        </w:tc>
      </w:tr>
      <w:tr w:rsidR="00EB7CAE" w:rsidRPr="00E6288D" w14:paraId="013BC0FC"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4ACDF99" w14:textId="60E612CD"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70A9B97" w14:textId="4F11F7D6" w:rsidR="00EB7CAE" w:rsidRPr="00E6288D" w:rsidRDefault="00EB7CAE" w:rsidP="00EB7CAE">
            <w:pPr>
              <w:rPr>
                <w:rFonts w:asciiTheme="minorHAnsi" w:eastAsia="Calibri" w:hAnsiTheme="minorHAnsi" w:cstheme="minorHAnsi"/>
                <w:color w:val="FF0000"/>
                <w:sz w:val="22"/>
                <w:szCs w:val="22"/>
              </w:rPr>
            </w:pPr>
            <w:r w:rsidRPr="00E6288D">
              <w:rPr>
                <w:rFonts w:asciiTheme="minorHAnsi" w:eastAsia="Calibri" w:hAnsiTheme="minorHAnsi" w:cstheme="minorHAnsi"/>
                <w:sz w:val="22"/>
                <w:szCs w:val="22"/>
              </w:rPr>
              <w:t xml:space="preserve">De vloeistofdichte container is uitgevoerd met een vloeistofdichte deur. Rechts scharnierend.  </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CFFD3B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7D6AB201" w14:textId="77777777" w:rsidR="00EB7CAE" w:rsidRPr="00E6288D" w:rsidRDefault="00EB7CAE" w:rsidP="00EB7CAE">
            <w:pPr>
              <w:rPr>
                <w:rFonts w:asciiTheme="minorHAnsi" w:eastAsia="Calibri" w:hAnsiTheme="minorHAnsi" w:cstheme="minorHAnsi"/>
                <w:sz w:val="22"/>
                <w:szCs w:val="22"/>
              </w:rPr>
            </w:pPr>
          </w:p>
        </w:tc>
      </w:tr>
      <w:tr w:rsidR="00EB7CAE" w:rsidRPr="00E6288D" w14:paraId="3BBFCB52"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30A5ECB" w14:textId="325FC82B"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FE37986" w14:textId="6EB9D88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 is vloeistof dicht en voorzien van een aftapkraan, type kogelkraan. Exacte locatie in overleg opdrachtgever.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4B9D31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7E4B350" w14:textId="77777777" w:rsidR="00EB7CAE" w:rsidRPr="00E6288D" w:rsidRDefault="00EB7CAE" w:rsidP="00EB7CAE">
            <w:pPr>
              <w:rPr>
                <w:rFonts w:asciiTheme="minorHAnsi" w:eastAsia="Calibri" w:hAnsiTheme="minorHAnsi" w:cstheme="minorHAnsi"/>
                <w:sz w:val="22"/>
                <w:szCs w:val="22"/>
              </w:rPr>
            </w:pPr>
          </w:p>
        </w:tc>
      </w:tr>
      <w:tr w:rsidR="00EB7CAE" w:rsidRPr="00E6288D" w14:paraId="5BB3E2FD" w14:textId="77777777" w:rsidTr="00E42CB1">
        <w:trPr>
          <w:trHeight w:val="608"/>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5AFDF52F" w14:textId="11D29D79" w:rsidR="00EB7CAE" w:rsidRPr="00E6288D" w:rsidRDefault="00EB7CAE" w:rsidP="00EB7CAE">
            <w:pPr>
              <w:rPr>
                <w:rFonts w:asciiTheme="minorHAnsi" w:eastAsia="Calibri" w:hAnsiTheme="minorHAnsi" w:cstheme="minorHAnsi"/>
                <w:b/>
                <w:bCs/>
                <w:sz w:val="22"/>
                <w:szCs w:val="22"/>
              </w:rPr>
            </w:pPr>
            <w:r w:rsidRPr="00BB0761">
              <w:rPr>
                <w:rFonts w:asciiTheme="minorHAnsi" w:eastAsia="Calibri" w:hAnsiTheme="minorHAnsi" w:cstheme="minorHAnsi"/>
                <w:b/>
                <w:bCs/>
                <w:sz w:val="22"/>
                <w:szCs w:val="22"/>
              </w:rPr>
              <w:lastRenderedPageBreak/>
              <w:t>30m³ containers met één hydraulische klep 8 stuks</w:t>
            </w:r>
          </w:p>
        </w:tc>
      </w:tr>
      <w:tr w:rsidR="00EB7CAE" w:rsidRPr="00E6288D" w14:paraId="2EB95E78" w14:textId="77777777" w:rsidTr="00E42CB1">
        <w:trPr>
          <w:gridAfter w:val="1"/>
          <w:wAfter w:w="6" w:type="pct"/>
          <w:trHeight w:val="39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4B184D5" w14:textId="314F905F"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E-35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9419D6C" w14:textId="689326D5"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30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2.100 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540FB0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8E9DC69" w14:textId="77777777" w:rsidR="00EB7CAE" w:rsidRPr="00E6288D" w:rsidRDefault="00EB7CAE" w:rsidP="00EB7CAE">
            <w:pPr>
              <w:rPr>
                <w:rFonts w:asciiTheme="minorHAnsi" w:eastAsia="Calibri" w:hAnsiTheme="minorHAnsi" w:cstheme="minorHAnsi"/>
                <w:sz w:val="22"/>
                <w:szCs w:val="22"/>
              </w:rPr>
            </w:pPr>
          </w:p>
        </w:tc>
      </w:tr>
      <w:tr w:rsidR="00EB7CAE" w:rsidRPr="00E6288D" w14:paraId="3BBD56B6"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8B7A00F" w14:textId="001AE478"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36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67845B87" w14:textId="6FA4FD68"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geschikt voor het vervoer van (overig) bouw/sloopafval.</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BB84274"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6DA3202" w14:textId="77777777" w:rsidR="00EB7CAE" w:rsidRPr="00E6288D" w:rsidRDefault="00EB7CAE" w:rsidP="00EB7CAE">
            <w:pPr>
              <w:rPr>
                <w:rFonts w:asciiTheme="minorHAnsi" w:eastAsia="Calibri" w:hAnsiTheme="minorHAnsi" w:cstheme="minorHAnsi"/>
                <w:sz w:val="22"/>
                <w:szCs w:val="22"/>
              </w:rPr>
            </w:pPr>
          </w:p>
        </w:tc>
      </w:tr>
      <w:tr w:rsidR="00EB7CAE" w:rsidRPr="00E6288D" w14:paraId="77197591" w14:textId="77777777" w:rsidTr="00E42CB1">
        <w:trPr>
          <w:gridAfter w:val="1"/>
          <w:wAfter w:w="6" w:type="pct"/>
          <w:trHeight w:val="42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9B451BE" w14:textId="44AB4893"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37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45B0C6C1" w14:textId="444FBD0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containers zijn voorzien van  kleppen die rondom een kokerprofiel hebben, zijn voorzien van een zogenaamd kokerscharnier met bronzen lagers en voorzien van een smeerpunt. Het scharnierpunt is aan de bijrijderskant bevestigd en zodanig dat er bij het lossen geen vuil achter blijft hangen.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9C5C71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3726856" w14:textId="77777777" w:rsidR="00EB7CAE" w:rsidRPr="00E6288D" w:rsidRDefault="00EB7CAE" w:rsidP="00EB7CAE">
            <w:pPr>
              <w:rPr>
                <w:rFonts w:asciiTheme="minorHAnsi" w:eastAsia="Calibri" w:hAnsiTheme="minorHAnsi" w:cstheme="minorHAnsi"/>
                <w:sz w:val="22"/>
                <w:szCs w:val="22"/>
              </w:rPr>
            </w:pPr>
          </w:p>
        </w:tc>
      </w:tr>
      <w:tr w:rsidR="00EB7CAE" w:rsidRPr="00E6288D" w14:paraId="1F99CC05" w14:textId="77777777" w:rsidTr="00E42CB1">
        <w:trPr>
          <w:gridAfter w:val="1"/>
          <w:wAfter w:w="6" w:type="pct"/>
          <w:trHeight w:val="813"/>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6C04313" w14:textId="3858BD6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E-3</w:t>
            </w:r>
            <w:r>
              <w:rPr>
                <w:rFonts w:asciiTheme="minorHAnsi" w:eastAsia="Calibri" w:hAnsiTheme="minorHAnsi" w:cstheme="minorHAnsi"/>
                <w:sz w:val="22"/>
                <w:szCs w:val="22"/>
              </w:rPr>
              <w:t>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38D9EC12" w14:textId="3939BDE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voorzien van een elektrisch hydraulische bediening voor het openen van de kleppen. De hydrauliekunit is geplaatst in de container aan de bijrijderskant, van buitenaf goed bereikbaar en kan door middel van een hangslot worden afgesloten. De hydraulisch bedienbare klep dient zowel middels een 400 volt aansluiting (stekker type 32A/6h 3p+N=aarde type 6) als handmatig geopend te kunnen worden en is voorzien van een CE keur en NEN 3140.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B4242E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80DAC5A" w14:textId="6B54A518" w:rsidR="00EB7CAE" w:rsidRPr="00E6288D" w:rsidRDefault="00EB7CAE" w:rsidP="00EB7CAE">
            <w:pPr>
              <w:rPr>
                <w:rFonts w:asciiTheme="minorHAnsi" w:eastAsia="Calibri" w:hAnsiTheme="minorHAnsi" w:cstheme="minorHAnsi"/>
                <w:sz w:val="22"/>
                <w:szCs w:val="22"/>
              </w:rPr>
            </w:pPr>
          </w:p>
        </w:tc>
      </w:tr>
      <w:tr w:rsidR="00EB7CAE" w:rsidRPr="00E6288D" w14:paraId="12B9232D"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3D678E7" w14:textId="56BF8D9B"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E-3</w:t>
            </w:r>
            <w:r>
              <w:rPr>
                <w:rFonts w:asciiTheme="minorHAnsi" w:eastAsia="Calibri" w:hAnsiTheme="minorHAnsi" w:cstheme="minorHAnsi"/>
                <w:sz w:val="22"/>
                <w:szCs w:val="22"/>
              </w:rPr>
              <w:t>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05E932D4" w14:textId="35F6E36B" w:rsidR="00EB7CAE" w:rsidRPr="00E6288D" w:rsidRDefault="00EB7CAE" w:rsidP="00EB7CAE">
            <w:pPr>
              <w:rPr>
                <w:rFonts w:asciiTheme="minorHAnsi" w:eastAsia="Calibri" w:hAnsiTheme="minorHAnsi" w:cstheme="minorHAnsi"/>
                <w:color w:val="FF0000"/>
                <w:sz w:val="22"/>
                <w:szCs w:val="22"/>
              </w:rPr>
            </w:pPr>
            <w:r w:rsidRPr="00E6288D">
              <w:rPr>
                <w:rFonts w:asciiTheme="minorHAnsi" w:eastAsia="Calibri" w:hAnsiTheme="minorHAnsi" w:cstheme="minorHAnsi"/>
                <w:sz w:val="22"/>
                <w:szCs w:val="22"/>
              </w:rPr>
              <w:t>Het openen en sluiten van de kleppen dient te geschieden door een dubbelwerkende hydraulische cilinder uitgevoerd met een balanceerventiel voor een soepele schokvrije bediening en is voorzien van een slangbreuk beveiliging.</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E4F9AB3"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EEE9AE6" w14:textId="57838039" w:rsidR="00EB7CAE" w:rsidRPr="00E6288D" w:rsidRDefault="00EB7CAE" w:rsidP="00EB7CAE">
            <w:pPr>
              <w:rPr>
                <w:rFonts w:asciiTheme="minorHAnsi" w:eastAsia="Calibri" w:hAnsiTheme="minorHAnsi" w:cstheme="minorHAnsi"/>
                <w:sz w:val="22"/>
                <w:szCs w:val="22"/>
              </w:rPr>
            </w:pPr>
          </w:p>
        </w:tc>
      </w:tr>
      <w:tr w:rsidR="00EB7CAE" w:rsidRPr="00E6288D" w14:paraId="183F23BE" w14:textId="77777777" w:rsidTr="00E42CB1">
        <w:trPr>
          <w:gridAfter w:val="1"/>
          <w:wAfter w:w="6" w:type="pct"/>
          <w:trHeight w:val="278"/>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38742F9" w14:textId="356DD042"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57212B30" w14:textId="26CF268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Op de hydraulisch bedienbare klep mag in gesloten toestand geen water blijven staan en dient aan de binnenzijde zo uitgevoerd te zijn dat de kans op haken van het vuil tot een minimum beperkt wordt.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E82BD62"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8A8367C" w14:textId="77777777" w:rsidR="00EB7CAE" w:rsidRPr="00E6288D" w:rsidRDefault="00EB7CAE" w:rsidP="00EB7CAE">
            <w:pPr>
              <w:rPr>
                <w:rFonts w:asciiTheme="minorHAnsi" w:eastAsia="Calibri" w:hAnsiTheme="minorHAnsi" w:cstheme="minorHAnsi"/>
                <w:sz w:val="22"/>
                <w:szCs w:val="22"/>
              </w:rPr>
            </w:pPr>
          </w:p>
        </w:tc>
      </w:tr>
      <w:tr w:rsidR="00EB7CAE" w:rsidRPr="00E6288D" w14:paraId="44514D9F" w14:textId="77777777" w:rsidTr="00E42CB1">
        <w:trPr>
          <w:gridAfter w:val="1"/>
          <w:wAfter w:w="6" w:type="pct"/>
          <w:trHeight w:val="38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94AEAB1" w14:textId="53C22425"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5A1A6AC1" w14:textId="71B2D0D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27E61E1"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57DC092" w14:textId="5F2FB56C" w:rsidR="00EB7CAE" w:rsidRPr="00E6288D" w:rsidRDefault="00EB7CAE" w:rsidP="00EB7CAE">
            <w:pPr>
              <w:rPr>
                <w:rFonts w:asciiTheme="minorHAnsi" w:eastAsia="Calibri" w:hAnsiTheme="minorHAnsi" w:cstheme="minorHAnsi"/>
                <w:sz w:val="22"/>
                <w:szCs w:val="22"/>
              </w:rPr>
            </w:pPr>
          </w:p>
        </w:tc>
      </w:tr>
      <w:tr w:rsidR="00EB7CAE" w:rsidRPr="00E6288D" w14:paraId="2CAE6A5F" w14:textId="77777777" w:rsidTr="00E42CB1">
        <w:trPr>
          <w:trHeight w:val="680"/>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71C84FE8" w14:textId="38EE345A" w:rsidR="00EB7CAE" w:rsidRPr="00E6288D" w:rsidRDefault="00EB7CAE" w:rsidP="00EB7CAE">
            <w:pPr>
              <w:rPr>
                <w:rFonts w:asciiTheme="minorHAnsi" w:eastAsia="Calibri" w:hAnsiTheme="minorHAnsi" w:cstheme="minorHAnsi"/>
                <w:b/>
                <w:bCs/>
                <w:color w:val="FF0000"/>
                <w:sz w:val="22"/>
                <w:szCs w:val="22"/>
              </w:rPr>
            </w:pPr>
            <w:r w:rsidRPr="00E6288D">
              <w:rPr>
                <w:rFonts w:asciiTheme="minorHAnsi" w:eastAsia="Calibri" w:hAnsiTheme="minorHAnsi" w:cstheme="minorHAnsi"/>
                <w:b/>
                <w:bCs/>
                <w:sz w:val="22"/>
                <w:szCs w:val="22"/>
              </w:rPr>
              <w:t>30</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1 stuk </w:t>
            </w:r>
          </w:p>
        </w:tc>
      </w:tr>
      <w:tr w:rsidR="00EB7CAE" w:rsidRPr="00E6288D" w14:paraId="41C9EE07" w14:textId="77777777" w:rsidTr="00E42CB1">
        <w:trPr>
          <w:gridAfter w:val="1"/>
          <w:wAfter w:w="6" w:type="pct"/>
          <w:trHeight w:val="571"/>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798A417" w14:textId="4B85D33C"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sidR="0059739D">
              <w:rPr>
                <w:rFonts w:asciiTheme="minorHAnsi" w:eastAsia="Calibri" w:hAnsiTheme="minorHAnsi" w:cstheme="minorHAnsi"/>
                <w:sz w:val="22"/>
                <w:szCs w:val="22"/>
              </w:rPr>
              <w:t>-</w:t>
            </w:r>
            <w:r>
              <w:rPr>
                <w:rFonts w:asciiTheme="minorHAnsi" w:eastAsia="Calibri" w:hAnsiTheme="minorHAnsi" w:cstheme="minorHAnsi"/>
                <w:sz w:val="22"/>
                <w:szCs w:val="22"/>
              </w:rPr>
              <w:t>42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5DBF4BA" w14:textId="36B0B92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Inhoud van de container is 30</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2.100 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2484C7A"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AAAB40B" w14:textId="77777777" w:rsidR="00EB7CAE" w:rsidRPr="00E6288D" w:rsidRDefault="00EB7CAE" w:rsidP="00EB7CAE">
            <w:pPr>
              <w:rPr>
                <w:rFonts w:asciiTheme="minorHAnsi" w:eastAsia="Calibri" w:hAnsiTheme="minorHAnsi" w:cstheme="minorHAnsi"/>
                <w:sz w:val="22"/>
                <w:szCs w:val="22"/>
              </w:rPr>
            </w:pPr>
          </w:p>
        </w:tc>
      </w:tr>
      <w:tr w:rsidR="00EB7CAE" w:rsidRPr="00E6288D" w14:paraId="389A0245" w14:textId="77777777" w:rsidTr="00E42CB1">
        <w:trPr>
          <w:gridAfter w:val="1"/>
          <w:wAfter w:w="6" w:type="pct"/>
          <w:trHeight w:val="523"/>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A6A5AB6" w14:textId="74251235"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D26D9AD" w14:textId="65C8934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679885C"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F70E1FA" w14:textId="77777777" w:rsidR="00EB7CAE" w:rsidRPr="00E6288D" w:rsidRDefault="00EB7CAE" w:rsidP="00EB7CAE">
            <w:pPr>
              <w:rPr>
                <w:rFonts w:asciiTheme="minorHAnsi" w:eastAsia="Calibri" w:hAnsiTheme="minorHAnsi" w:cstheme="minorHAnsi"/>
                <w:sz w:val="22"/>
                <w:szCs w:val="22"/>
              </w:rPr>
            </w:pPr>
          </w:p>
        </w:tc>
      </w:tr>
      <w:tr w:rsidR="00EB7CAE" w:rsidRPr="00E6288D" w14:paraId="5520079C" w14:textId="77777777" w:rsidTr="00E42CB1">
        <w:trPr>
          <w:gridAfter w:val="1"/>
          <w:wAfter w:w="6" w:type="pct"/>
          <w:trHeight w:val="206"/>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6099EAD" w14:textId="4C08A3EE"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A193155" w14:textId="10B75525"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 is voorzien van twee klapkleden</w:t>
            </w:r>
            <w:r>
              <w:rPr>
                <w:rFonts w:asciiTheme="minorHAns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3866597"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5F43849" w14:textId="77777777" w:rsidR="00EB7CAE" w:rsidRPr="00E6288D" w:rsidRDefault="00EB7CAE" w:rsidP="00EB7CAE">
            <w:pPr>
              <w:rPr>
                <w:rFonts w:asciiTheme="minorHAnsi" w:eastAsia="Calibri" w:hAnsiTheme="minorHAnsi" w:cstheme="minorHAnsi"/>
                <w:sz w:val="22"/>
                <w:szCs w:val="22"/>
              </w:rPr>
            </w:pPr>
          </w:p>
        </w:tc>
      </w:tr>
      <w:tr w:rsidR="00EB7CAE" w:rsidRPr="00E6288D" w14:paraId="5918AC85" w14:textId="77777777" w:rsidTr="00E42CB1">
        <w:trPr>
          <w:trHeight w:val="656"/>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31FD2F9F" w14:textId="43DF901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30</w:t>
            </w:r>
            <w:r>
              <w:rPr>
                <w:rFonts w:asciiTheme="minorHAnsi" w:eastAsia="Calibri" w:hAnsiTheme="minorHAnsi" w:cstheme="minorHAnsi"/>
                <w:b/>
                <w:bCs/>
                <w:sz w:val="22"/>
                <w:szCs w:val="22"/>
              </w:rPr>
              <w:t xml:space="preserve"> m³</w:t>
            </w:r>
            <w:r w:rsidRPr="00E6288D">
              <w:rPr>
                <w:rFonts w:asciiTheme="minorHAnsi" w:eastAsia="Calibri" w:hAnsiTheme="minorHAnsi" w:cstheme="minorHAnsi"/>
                <w:b/>
                <w:bCs/>
                <w:sz w:val="22"/>
                <w:szCs w:val="22"/>
              </w:rPr>
              <w:t xml:space="preserve"> open container werkbak 1 stuk </w:t>
            </w:r>
          </w:p>
        </w:tc>
      </w:tr>
      <w:tr w:rsidR="00EB7CAE" w:rsidRPr="00E6288D" w14:paraId="4633EC53" w14:textId="77777777" w:rsidTr="00E42CB1">
        <w:trPr>
          <w:gridAfter w:val="1"/>
          <w:wAfter w:w="6" w:type="pct"/>
          <w:trHeight w:val="35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A2EDE5F" w14:textId="6814114F"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315A5CD" w14:textId="1E8850B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30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2.100 mm en aan de voorzijde voorzien van een V uitsparing voor de kraan.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086614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7E4F6072" w14:textId="77777777" w:rsidR="00EB7CAE" w:rsidRPr="00E6288D" w:rsidRDefault="00EB7CAE" w:rsidP="00EB7CAE">
            <w:pPr>
              <w:rPr>
                <w:rFonts w:asciiTheme="minorHAnsi" w:eastAsia="Calibri" w:hAnsiTheme="minorHAnsi" w:cstheme="minorHAnsi"/>
                <w:sz w:val="22"/>
                <w:szCs w:val="22"/>
              </w:rPr>
            </w:pPr>
          </w:p>
        </w:tc>
      </w:tr>
      <w:tr w:rsidR="00EB7CAE" w:rsidRPr="00E6288D" w14:paraId="5FB12CE5" w14:textId="77777777" w:rsidTr="00E42CB1">
        <w:trPr>
          <w:gridAfter w:val="1"/>
          <w:wAfter w:w="6" w:type="pct"/>
          <w:trHeight w:val="35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6A66FEC" w14:textId="613F3F00"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46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A208062" w14:textId="722D5541"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geschikt voor het vervoer van takken/groenafval en overig bouw en sloopafval.</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BEA0CAA"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CF4A029" w14:textId="77777777" w:rsidR="00EB7CAE" w:rsidRPr="00E6288D" w:rsidRDefault="00EB7CAE" w:rsidP="00EB7CAE">
            <w:pPr>
              <w:rPr>
                <w:rFonts w:asciiTheme="minorHAnsi" w:eastAsia="Calibri" w:hAnsiTheme="minorHAnsi" w:cstheme="minorHAnsi"/>
                <w:sz w:val="22"/>
                <w:szCs w:val="22"/>
              </w:rPr>
            </w:pPr>
          </w:p>
        </w:tc>
      </w:tr>
      <w:tr w:rsidR="00EB7CAE" w:rsidRPr="00E6288D" w14:paraId="2F84C4D0" w14:textId="77777777" w:rsidTr="00E42CB1">
        <w:trPr>
          <w:gridAfter w:val="1"/>
          <w:wAfter w:w="6" w:type="pct"/>
          <w:trHeight w:val="35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E2936E2" w14:textId="65F9C19A"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E-4</w:t>
            </w:r>
            <w:r>
              <w:rPr>
                <w:rFonts w:asciiTheme="minorHAnsi" w:eastAsia="Calibri" w:hAnsiTheme="minorHAnsi" w:cstheme="minorHAnsi"/>
                <w:sz w:val="22"/>
                <w:szCs w:val="22"/>
              </w:rPr>
              <w:t>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E2B68FA" w14:textId="5B0E5FB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266EF61"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1FA0453" w14:textId="77777777" w:rsidR="00EB7CAE" w:rsidRPr="00E6288D" w:rsidRDefault="00EB7CAE" w:rsidP="00EB7CAE">
            <w:pPr>
              <w:rPr>
                <w:rFonts w:asciiTheme="minorHAnsi" w:eastAsia="Calibri" w:hAnsiTheme="minorHAnsi" w:cstheme="minorHAnsi"/>
                <w:sz w:val="22"/>
                <w:szCs w:val="22"/>
              </w:rPr>
            </w:pPr>
          </w:p>
        </w:tc>
      </w:tr>
      <w:tr w:rsidR="00EB7CAE" w:rsidRPr="00E6288D" w14:paraId="1921540D" w14:textId="77777777" w:rsidTr="00E42CB1">
        <w:trPr>
          <w:gridAfter w:val="1"/>
          <w:wAfter w:w="6" w:type="pct"/>
          <w:trHeight w:val="354"/>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65B017C" w14:textId="414EC36E"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E-4</w:t>
            </w:r>
            <w:r>
              <w:rPr>
                <w:rFonts w:asciiTheme="minorHAnsi" w:eastAsia="Calibri" w:hAnsiTheme="minorHAnsi" w:cstheme="minorHAnsi"/>
                <w:sz w:val="22"/>
                <w:szCs w:val="22"/>
              </w:rPr>
              <w:t>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C54A465" w14:textId="644A2BC1"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 is voorzien van twee klapkleden</w:t>
            </w:r>
            <w:r>
              <w:rPr>
                <w:rFonts w:asciiTheme="minorHAns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633B94C"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9583CCE" w14:textId="77777777" w:rsidR="00EB7CAE" w:rsidRPr="00E6288D" w:rsidRDefault="00EB7CAE" w:rsidP="00EB7CAE">
            <w:pPr>
              <w:rPr>
                <w:rFonts w:asciiTheme="minorHAnsi" w:eastAsia="Calibri" w:hAnsiTheme="minorHAnsi" w:cstheme="minorHAnsi"/>
                <w:sz w:val="22"/>
                <w:szCs w:val="22"/>
              </w:rPr>
            </w:pPr>
          </w:p>
        </w:tc>
      </w:tr>
      <w:tr w:rsidR="00EB7CAE" w:rsidRPr="00E6288D" w14:paraId="16458FC9" w14:textId="77777777" w:rsidTr="00E42CB1">
        <w:trPr>
          <w:trHeight w:val="640"/>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1C58D08E" w14:textId="55C7158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20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1 stuk </w:t>
            </w:r>
          </w:p>
        </w:tc>
      </w:tr>
      <w:tr w:rsidR="00EB7CAE" w:rsidRPr="00E6288D" w14:paraId="1D44E28A" w14:textId="77777777" w:rsidTr="00E42CB1">
        <w:trPr>
          <w:gridAfter w:val="1"/>
          <w:wAfter w:w="6" w:type="pct"/>
          <w:trHeight w:val="268"/>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D2B5844" w14:textId="0E33640D"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lastRenderedPageBreak/>
              <w:t>E-</w:t>
            </w:r>
            <w:r>
              <w:rPr>
                <w:rFonts w:asciiTheme="minorHAnsi" w:eastAsia="Calibri" w:hAnsiTheme="minorHAnsi" w:cstheme="minorHAnsi"/>
                <w:sz w:val="22"/>
                <w:szCs w:val="22"/>
              </w:rPr>
              <w:t>49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32E60B89" w14:textId="4D23B2C3"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20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1.500mm.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E5550B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A06ADC2" w14:textId="67111E9C" w:rsidR="00EB7CAE" w:rsidRPr="00E6288D" w:rsidRDefault="00EB7CAE" w:rsidP="00EB7CAE">
            <w:pPr>
              <w:rPr>
                <w:rFonts w:asciiTheme="minorHAnsi" w:eastAsia="Calibri" w:hAnsiTheme="minorHAnsi" w:cstheme="minorHAnsi"/>
                <w:sz w:val="22"/>
                <w:szCs w:val="22"/>
              </w:rPr>
            </w:pPr>
          </w:p>
        </w:tc>
      </w:tr>
      <w:tr w:rsidR="00EB7CAE" w:rsidRPr="00A652A1" w14:paraId="5F0C7465"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6B393A8" w14:textId="42B8B8D7" w:rsidR="00EB7CAE" w:rsidRPr="00A652A1" w:rsidRDefault="00EB7CAE" w:rsidP="00EB7CAE">
            <w:pPr>
              <w:contextualSpacing/>
              <w:rPr>
                <w:rFonts w:asciiTheme="minorHAnsi" w:eastAsia="Calibri" w:hAnsiTheme="minorHAnsi" w:cstheme="minorHAnsi"/>
                <w:sz w:val="22"/>
                <w:szCs w:val="22"/>
              </w:rPr>
            </w:pPr>
            <w:r w:rsidRPr="00A652A1">
              <w:rPr>
                <w:rFonts w:asciiTheme="minorHAnsi" w:eastAsia="Calibri" w:hAnsiTheme="minorHAnsi" w:cstheme="minorHAnsi"/>
                <w:sz w:val="22"/>
                <w:szCs w:val="22"/>
              </w:rPr>
              <w:t>E-50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623497D4" w14:textId="09467A4D"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De container is geschikt voor het vervoer van zand en puin. Zie eis 20.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6B18D57"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487F69B" w14:textId="0D41630C" w:rsidR="00EB7CAE" w:rsidRPr="00A652A1" w:rsidRDefault="00EB7CAE" w:rsidP="00EB7CAE">
            <w:pPr>
              <w:rPr>
                <w:rFonts w:asciiTheme="minorHAnsi" w:eastAsia="Calibri" w:hAnsiTheme="minorHAnsi" w:cstheme="minorHAnsi"/>
                <w:sz w:val="22"/>
                <w:szCs w:val="22"/>
              </w:rPr>
            </w:pPr>
          </w:p>
        </w:tc>
      </w:tr>
      <w:tr w:rsidR="00EB7CAE" w:rsidRPr="00E6288D" w14:paraId="25CEAB24" w14:textId="77777777" w:rsidTr="00E42CB1">
        <w:trPr>
          <w:gridAfter w:val="1"/>
          <w:wAfter w:w="6" w:type="pct"/>
          <w:trHeight w:val="4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BDA2998" w14:textId="4B5A6A4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51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B7AA36D" w14:textId="463C5AA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ADC8C8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A06E6BC" w14:textId="30CAE599" w:rsidR="00EB7CAE" w:rsidRPr="00E6288D" w:rsidRDefault="00EB7CAE" w:rsidP="00EB7CAE">
            <w:pPr>
              <w:rPr>
                <w:rFonts w:asciiTheme="minorHAnsi" w:eastAsia="Calibri" w:hAnsiTheme="minorHAnsi" w:cstheme="minorHAnsi"/>
                <w:sz w:val="22"/>
                <w:szCs w:val="22"/>
              </w:rPr>
            </w:pPr>
          </w:p>
        </w:tc>
      </w:tr>
      <w:tr w:rsidR="00EB7CAE" w:rsidRPr="00E6288D" w14:paraId="77D3E98D" w14:textId="77777777" w:rsidTr="00E42CB1">
        <w:trPr>
          <w:gridAfter w:val="1"/>
          <w:wAfter w:w="6" w:type="pct"/>
          <w:trHeight w:val="40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4884CB0" w14:textId="71D68D7C"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52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BF2AFC9" w14:textId="7799AA38"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 is voorzien van haken voor de bevestiging van een afdekkleed.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84EA68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C579AA0" w14:textId="0722A8A4" w:rsidR="00EB7CAE" w:rsidRPr="00E6288D" w:rsidRDefault="00EB7CAE" w:rsidP="00EB7CAE">
            <w:pPr>
              <w:rPr>
                <w:rFonts w:asciiTheme="minorHAnsi" w:eastAsia="Calibri" w:hAnsiTheme="minorHAnsi" w:cstheme="minorHAnsi"/>
                <w:sz w:val="22"/>
                <w:szCs w:val="22"/>
              </w:rPr>
            </w:pPr>
          </w:p>
        </w:tc>
      </w:tr>
      <w:tr w:rsidR="00EB7CAE" w:rsidRPr="00E6288D" w14:paraId="431098A6" w14:textId="77777777" w:rsidTr="00E42CB1">
        <w:trPr>
          <w:trHeight w:val="584"/>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7146C56B" w14:textId="723E68DD"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20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container met deksel 2 stuks waarvan één vloeistofdicht </w:t>
            </w:r>
          </w:p>
        </w:tc>
      </w:tr>
      <w:tr w:rsidR="00EB7CAE" w:rsidRPr="00E6288D" w14:paraId="42B7E717"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49AF3EB" w14:textId="775C876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53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178C416F" w14:textId="2D3F47A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20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1.500mm.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AB7089A"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AD1EE82" w14:textId="77777777" w:rsidR="00EB7CAE" w:rsidRPr="00E6288D" w:rsidRDefault="00EB7CAE" w:rsidP="00EB7CAE">
            <w:pPr>
              <w:rPr>
                <w:rFonts w:asciiTheme="minorHAnsi" w:eastAsia="Calibri" w:hAnsiTheme="minorHAnsi" w:cstheme="minorHAnsi"/>
                <w:sz w:val="22"/>
                <w:szCs w:val="22"/>
              </w:rPr>
            </w:pPr>
          </w:p>
        </w:tc>
      </w:tr>
      <w:tr w:rsidR="00EB7CAE" w:rsidRPr="00E6288D" w14:paraId="36972EC1" w14:textId="77777777" w:rsidTr="00E42CB1">
        <w:trPr>
          <w:gridAfter w:val="1"/>
          <w:wAfter w:w="6" w:type="pct"/>
          <w:trHeight w:val="289"/>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4292C7B" w14:textId="672D68E3"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54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5A9C3D54" w14:textId="232EF6B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geschikt voor het vervoer van bouw- en sloopafval.</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6E9A6C5"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CAF9295" w14:textId="442B8E7F" w:rsidR="00EB7CAE" w:rsidRPr="00E6288D" w:rsidRDefault="00EB7CAE" w:rsidP="00EB7CAE">
            <w:pPr>
              <w:rPr>
                <w:rFonts w:asciiTheme="minorHAnsi" w:eastAsia="Calibri" w:hAnsiTheme="minorHAnsi" w:cstheme="minorHAnsi"/>
                <w:sz w:val="22"/>
                <w:szCs w:val="22"/>
              </w:rPr>
            </w:pPr>
          </w:p>
        </w:tc>
      </w:tr>
      <w:tr w:rsidR="00EB7CAE" w:rsidRPr="00E6288D" w14:paraId="4766A559" w14:textId="77777777" w:rsidTr="00E42CB1">
        <w:trPr>
          <w:gridAfter w:val="1"/>
          <w:wAfter w:w="6" w:type="pct"/>
          <w:trHeight w:val="308"/>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4C35044" w14:textId="14236DD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E-55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3EB01BD" w14:textId="63A7AEB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Een van de te leveren containers is vloeistof dicht en voorzien van een aftapkraan, type kogelkraan. Exacte locatie in overleg opdrachtgever.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9AEA2F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BAF1934" w14:textId="77777777" w:rsidR="00EB7CAE" w:rsidRPr="00E6288D" w:rsidRDefault="00EB7CAE" w:rsidP="00EB7CAE">
            <w:pPr>
              <w:rPr>
                <w:rFonts w:asciiTheme="minorHAnsi" w:eastAsia="Calibri" w:hAnsiTheme="minorHAnsi" w:cstheme="minorHAnsi"/>
                <w:sz w:val="22"/>
                <w:szCs w:val="22"/>
              </w:rPr>
            </w:pPr>
          </w:p>
        </w:tc>
      </w:tr>
      <w:tr w:rsidR="00EB7CAE" w:rsidRPr="00E6288D" w14:paraId="2DE59FFA" w14:textId="77777777" w:rsidTr="00E42CB1">
        <w:trPr>
          <w:gridAfter w:val="1"/>
          <w:wAfter w:w="6" w:type="pct"/>
          <w:trHeight w:val="308"/>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0E966AC" w14:textId="545F4292"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56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hideMark/>
          </w:tcPr>
          <w:p w14:paraId="7514B60A" w14:textId="5C1CED2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vloeistofdichte container is uitgevoerd met een vloeistofdichte deur. rechts scharnierend. De andere container is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6988A81"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5064DDC" w14:textId="2C92D78B" w:rsidR="00EB7CAE" w:rsidRPr="00E6288D" w:rsidRDefault="00EB7CAE" w:rsidP="00EB7CAE">
            <w:pPr>
              <w:rPr>
                <w:rFonts w:asciiTheme="minorHAnsi" w:eastAsia="Calibri" w:hAnsiTheme="minorHAnsi" w:cstheme="minorHAnsi"/>
                <w:sz w:val="22"/>
                <w:szCs w:val="22"/>
              </w:rPr>
            </w:pPr>
          </w:p>
        </w:tc>
      </w:tr>
      <w:tr w:rsidR="00EB7CAE" w:rsidRPr="00E6288D" w14:paraId="5D185B20" w14:textId="77777777" w:rsidTr="00E42CB1">
        <w:trPr>
          <w:gridAfter w:val="1"/>
          <w:wAfter w:w="6" w:type="pct"/>
          <w:trHeight w:val="47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1ACD48B" w14:textId="0734E39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E-57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E62CD9D" w14:textId="788E6E4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containers zijn voorzien van  kleppen die rondom een kokerprofiel hebben, zijn voorzien van een zogenaamd kokerscharnier met bronzen lagers en voorzien van een smeerpunt. Het scharnierpunt is aan de bijrijderskant bevestigd en zodanig dat er bij het lossen geen vuil achter blijft hangen.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F76AFE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7478079" w14:textId="77777777" w:rsidR="00EB7CAE" w:rsidRPr="00E6288D" w:rsidRDefault="00EB7CAE" w:rsidP="00EB7CAE">
            <w:pPr>
              <w:rPr>
                <w:rFonts w:asciiTheme="minorHAnsi" w:eastAsia="Calibri" w:hAnsiTheme="minorHAnsi" w:cstheme="minorHAnsi"/>
                <w:sz w:val="22"/>
                <w:szCs w:val="22"/>
              </w:rPr>
            </w:pPr>
          </w:p>
        </w:tc>
      </w:tr>
      <w:tr w:rsidR="00EB7CAE" w:rsidRPr="00E6288D" w14:paraId="7C5FFD66" w14:textId="77777777" w:rsidTr="00E42CB1">
        <w:trPr>
          <w:gridAfter w:val="1"/>
          <w:wAfter w:w="6" w:type="pct"/>
          <w:trHeight w:val="47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3770362" w14:textId="3048A550"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E-58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7C9C0CF" w14:textId="5A5CCCA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voorzien van een elektrisch hydraulische bediening voor het openen van de kleppen. De hydrauliekunit is geplaatst in de container aan de bijrijderskant, van buitenaf goed bereikbaar en kan door middel van een hangslot worden afgesloten. De hydraulisch bedienbare klep dient zowel middels een 400 volt aansluiting (stekker type 32A/6h 3p+N=aarde type 6) als handmatig geopend te kunnen worden en is voorzien van een CE keur en NEN 3140.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1F6A8D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EB8A35D" w14:textId="77777777" w:rsidR="00EB7CAE" w:rsidRPr="00E6288D" w:rsidRDefault="00EB7CAE" w:rsidP="00EB7CAE">
            <w:pPr>
              <w:rPr>
                <w:rFonts w:asciiTheme="minorHAnsi" w:eastAsia="Calibri" w:hAnsiTheme="minorHAnsi" w:cstheme="minorHAnsi"/>
                <w:sz w:val="22"/>
                <w:szCs w:val="22"/>
              </w:rPr>
            </w:pPr>
          </w:p>
        </w:tc>
      </w:tr>
      <w:tr w:rsidR="00EB7CAE" w:rsidRPr="00E6288D" w14:paraId="12FDE81B" w14:textId="77777777" w:rsidTr="00E42CB1">
        <w:trPr>
          <w:gridAfter w:val="1"/>
          <w:wAfter w:w="6" w:type="pct"/>
          <w:trHeight w:val="47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996DC18" w14:textId="60B83957"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E-59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B867C61" w14:textId="16595A2A"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Het openen en sluiten van de kleppen dient te geschieden door een dubbelwerkende hydraulische cilinder uitgevoerd met een balanceerventiel voor een soepele schokvrije bediening en is voorzien van een slangbreuk beveiliging.</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15E808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175E5CE" w14:textId="77777777" w:rsidR="00EB7CAE" w:rsidRPr="00E6288D" w:rsidRDefault="00EB7CAE" w:rsidP="00EB7CAE">
            <w:pPr>
              <w:rPr>
                <w:rFonts w:asciiTheme="minorHAnsi" w:eastAsia="Calibri" w:hAnsiTheme="minorHAnsi" w:cstheme="minorHAnsi"/>
                <w:sz w:val="22"/>
                <w:szCs w:val="22"/>
              </w:rPr>
            </w:pPr>
          </w:p>
        </w:tc>
      </w:tr>
      <w:tr w:rsidR="00EB7CAE" w:rsidRPr="00E6288D" w14:paraId="7081187D" w14:textId="77777777" w:rsidTr="00E42CB1">
        <w:trPr>
          <w:gridAfter w:val="1"/>
          <w:wAfter w:w="6" w:type="pct"/>
          <w:trHeight w:val="47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F4FD0E6" w14:textId="7BC55AF3"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E-60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40DE093" w14:textId="66D6C70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Op de hydraulisch bedienbare klep mag in gesloten toestand geen water blijven staan en dient aan de binnenzijde zo uitgevoerd te zijn dat de kans op haken van het vuil tot een minimum beperkt wordt.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36D12C8"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A768961" w14:textId="77777777" w:rsidR="00EB7CAE" w:rsidRPr="00E6288D" w:rsidRDefault="00EB7CAE" w:rsidP="00EB7CAE">
            <w:pPr>
              <w:rPr>
                <w:rFonts w:asciiTheme="minorHAnsi" w:eastAsia="Calibri" w:hAnsiTheme="minorHAnsi" w:cstheme="minorHAnsi"/>
                <w:sz w:val="22"/>
                <w:szCs w:val="22"/>
              </w:rPr>
            </w:pPr>
          </w:p>
        </w:tc>
      </w:tr>
      <w:tr w:rsidR="00EB7CAE" w:rsidRPr="00E6288D" w14:paraId="47FA88AF" w14:textId="77777777" w:rsidTr="00E42CB1">
        <w:trPr>
          <w:trHeight w:val="565"/>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363C7252" w14:textId="5948BD0E"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15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3 stuks</w:t>
            </w:r>
          </w:p>
        </w:tc>
      </w:tr>
      <w:tr w:rsidR="00EB7CAE" w:rsidRPr="00E6288D" w14:paraId="04B8BBD2"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1C9A1ED" w14:textId="60854080" w:rsidR="00EB7CAE" w:rsidRPr="00E6288D" w:rsidRDefault="00EB7CAE" w:rsidP="00EB7CAE">
            <w:pPr>
              <w:contextualSpacing/>
              <w:rPr>
                <w:rFonts w:asciiTheme="minorHAnsi" w:eastAsia="Calibri" w:hAnsiTheme="minorHAnsi" w:cstheme="minorHAnsi"/>
                <w:sz w:val="22"/>
                <w:szCs w:val="22"/>
              </w:rPr>
            </w:pPr>
            <w:bookmarkStart w:id="1" w:name="_Hlk89333360"/>
            <w:r w:rsidRPr="00E6288D">
              <w:rPr>
                <w:rFonts w:asciiTheme="minorHAnsi" w:eastAsia="Calibri" w:hAnsiTheme="minorHAnsi" w:cstheme="minorHAnsi"/>
                <w:sz w:val="22"/>
                <w:szCs w:val="22"/>
              </w:rPr>
              <w:t>E-</w:t>
            </w:r>
            <w:r>
              <w:rPr>
                <w:rFonts w:asciiTheme="minorHAnsi" w:eastAsia="Calibri" w:hAnsiTheme="minorHAnsi" w:cstheme="minorHAnsi"/>
                <w:sz w:val="22"/>
                <w:szCs w:val="22"/>
              </w:rPr>
              <w:t>61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F55DE76" w14:textId="5C608462" w:rsidR="00EB7CAE" w:rsidRPr="00E6288D" w:rsidRDefault="00EB7CAE" w:rsidP="00EB7CAE">
            <w:pPr>
              <w:rPr>
                <w:rFonts w:asciiTheme="minorHAnsi" w:eastAsia="Calibri" w:hAnsiTheme="minorHAnsi" w:cstheme="minorHAnsi"/>
                <w:sz w:val="22"/>
                <w:szCs w:val="22"/>
                <w:highlight w:val="yellow"/>
              </w:rPr>
            </w:pPr>
            <w:r w:rsidRPr="00E6288D">
              <w:rPr>
                <w:rFonts w:asciiTheme="minorHAnsi" w:eastAsia="Calibri" w:hAnsiTheme="minorHAnsi" w:cstheme="minorHAnsi"/>
                <w:sz w:val="22"/>
                <w:szCs w:val="22"/>
              </w:rPr>
              <w:t>Inhoud van de container is 15</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900 mm</w:t>
            </w:r>
            <w:r>
              <w:rPr>
                <w:rFonts w:asciiTheme="minorHAnsi" w:eastAsia="Calibr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C4414C7"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ADE142D" w14:textId="5C538379" w:rsidR="00EB7CAE" w:rsidRPr="00E6288D" w:rsidRDefault="00EB7CAE" w:rsidP="00EB7CAE">
            <w:pPr>
              <w:rPr>
                <w:rFonts w:asciiTheme="minorHAnsi" w:eastAsia="Calibri" w:hAnsiTheme="minorHAnsi" w:cstheme="minorHAnsi"/>
                <w:sz w:val="22"/>
                <w:szCs w:val="22"/>
              </w:rPr>
            </w:pPr>
          </w:p>
        </w:tc>
      </w:tr>
      <w:tr w:rsidR="00EB7CAE" w:rsidRPr="00A652A1" w14:paraId="2A4225DD" w14:textId="77777777" w:rsidTr="00E42CB1">
        <w:trPr>
          <w:gridAfter w:val="1"/>
          <w:wAfter w:w="6" w:type="pct"/>
          <w:trHeight w:val="375"/>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3E0A26FB" w14:textId="26648AFB" w:rsidR="00EB7CAE" w:rsidRPr="00A652A1" w:rsidRDefault="00EB7CAE" w:rsidP="00EB7CAE">
            <w:pPr>
              <w:contextualSpacing/>
              <w:rPr>
                <w:rFonts w:asciiTheme="minorHAnsi" w:eastAsia="Calibri" w:hAnsiTheme="minorHAnsi" w:cstheme="minorHAnsi"/>
                <w:sz w:val="22"/>
                <w:szCs w:val="22"/>
              </w:rPr>
            </w:pPr>
            <w:r w:rsidRPr="00A652A1">
              <w:rPr>
                <w:rFonts w:asciiTheme="minorHAnsi" w:eastAsia="Calibri" w:hAnsiTheme="minorHAnsi" w:cstheme="minorHAnsi"/>
                <w:sz w:val="22"/>
                <w:szCs w:val="22"/>
              </w:rPr>
              <w:t>E-62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6862DCC" w14:textId="63EEAE9A"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De container is geschikt voor het vervoer van zand en puin. Zie eis 20.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497B0F2"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A6BF27B" w14:textId="7489FF4F" w:rsidR="00EB7CAE" w:rsidRPr="00A652A1" w:rsidRDefault="00EB7CAE" w:rsidP="00EB7CAE">
            <w:pPr>
              <w:rPr>
                <w:rFonts w:asciiTheme="minorHAnsi" w:eastAsia="Calibri" w:hAnsiTheme="minorHAnsi" w:cstheme="minorHAnsi"/>
                <w:sz w:val="22"/>
                <w:szCs w:val="22"/>
              </w:rPr>
            </w:pPr>
          </w:p>
        </w:tc>
      </w:tr>
      <w:tr w:rsidR="00EB7CAE" w:rsidRPr="00E6288D" w14:paraId="2B50F7DF" w14:textId="77777777" w:rsidTr="00E42CB1">
        <w:trPr>
          <w:gridAfter w:val="1"/>
          <w:wAfter w:w="6" w:type="pct"/>
          <w:trHeight w:val="34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6B34635" w14:textId="54DD43E3"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63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6993E90" w14:textId="2D271C98"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001F5F4"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6454ABD" w14:textId="294E77CA" w:rsidR="00EB7CAE" w:rsidRPr="00E6288D" w:rsidRDefault="00EB7CAE" w:rsidP="00EB7CAE">
            <w:pPr>
              <w:rPr>
                <w:rFonts w:asciiTheme="minorHAnsi" w:eastAsia="Calibri" w:hAnsiTheme="minorHAnsi" w:cstheme="minorHAnsi"/>
                <w:sz w:val="22"/>
                <w:szCs w:val="22"/>
              </w:rPr>
            </w:pPr>
          </w:p>
        </w:tc>
      </w:tr>
      <w:tr w:rsidR="00EB7CAE" w:rsidRPr="00E6288D" w14:paraId="39D4E75A" w14:textId="77777777" w:rsidTr="00E42CB1">
        <w:trPr>
          <w:gridAfter w:val="1"/>
          <w:wAfter w:w="6" w:type="pct"/>
          <w:trHeight w:val="34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4FE996B" w14:textId="36E710DA"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lastRenderedPageBreak/>
              <w:t>E-64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65061FB" w14:textId="431B70CA"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containers zijn voorzien van haken voor de bevestiging van een afdekkleed</w:t>
            </w:r>
            <w:r>
              <w:rPr>
                <w:rFonts w:asciiTheme="minorHAns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4CBB84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669F47B" w14:textId="77777777" w:rsidR="00EB7CAE" w:rsidRPr="00E6288D" w:rsidRDefault="00EB7CAE" w:rsidP="00EB7CAE">
            <w:pPr>
              <w:rPr>
                <w:rFonts w:asciiTheme="minorHAnsi" w:eastAsia="Calibri" w:hAnsiTheme="minorHAnsi" w:cstheme="minorHAnsi"/>
                <w:sz w:val="22"/>
                <w:szCs w:val="22"/>
              </w:rPr>
            </w:pPr>
          </w:p>
        </w:tc>
      </w:tr>
      <w:tr w:rsidR="00EB7CAE" w:rsidRPr="00E6288D" w14:paraId="644090F2" w14:textId="77777777" w:rsidTr="00E42CB1">
        <w:trPr>
          <w:trHeight w:val="591"/>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22063C35" w14:textId="5AD796AE"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15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vloeistofdichte veegvuil en putmodder container 1 stuk</w:t>
            </w:r>
          </w:p>
        </w:tc>
      </w:tr>
      <w:bookmarkEnd w:id="1"/>
      <w:tr w:rsidR="00EB7CAE" w:rsidRPr="00E6288D" w14:paraId="63969968"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22D179F" w14:textId="6B7A0ECD"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E-65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6EFFDD0" w14:textId="16F18248"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te leveren container is vloeistofdicht en voorzien van twee aftapkranen aan de rechter en linker voorzijde (type kogelkraan), exacte locatie in overleg met opdrachtgever.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FE8E03E"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13EF6F89" w14:textId="77777777" w:rsidR="00EB7CAE" w:rsidRPr="00E6288D" w:rsidRDefault="00EB7CAE" w:rsidP="00EB7CAE">
            <w:pPr>
              <w:rPr>
                <w:rFonts w:asciiTheme="minorHAnsi" w:eastAsia="Calibri" w:hAnsiTheme="minorHAnsi" w:cstheme="minorHAnsi"/>
                <w:sz w:val="22"/>
                <w:szCs w:val="22"/>
              </w:rPr>
            </w:pPr>
          </w:p>
        </w:tc>
      </w:tr>
      <w:tr w:rsidR="00EB7CAE" w:rsidRPr="00E6288D" w14:paraId="15DB1C0A" w14:textId="77777777" w:rsidTr="00E42CB1">
        <w:trPr>
          <w:gridAfter w:val="1"/>
          <w:wAfter w:w="6" w:type="pct"/>
          <w:trHeight w:val="68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479CB48" w14:textId="7FEE1943"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66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F784ED8" w14:textId="7DC39CFC" w:rsidR="00EB7CAE" w:rsidRPr="00E6288D" w:rsidRDefault="00EB7CAE" w:rsidP="00EB7CAE">
            <w:pPr>
              <w:rPr>
                <w:rFonts w:asciiTheme="minorHAnsi" w:eastAsia="Calibri" w:hAnsiTheme="minorHAnsi" w:cstheme="minorHAnsi"/>
                <w:sz w:val="22"/>
                <w:szCs w:val="22"/>
                <w:highlight w:val="yellow"/>
              </w:rPr>
            </w:pPr>
            <w:r w:rsidRPr="00E6288D">
              <w:rPr>
                <w:rFonts w:asciiTheme="minorHAnsi" w:eastAsia="Calibri" w:hAnsiTheme="minorHAnsi" w:cstheme="minorHAnsi"/>
                <w:sz w:val="22"/>
                <w:szCs w:val="22"/>
              </w:rPr>
              <w:t xml:space="preserve">Inhoud van de container is 15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900mm</w:t>
            </w:r>
            <w:r>
              <w:rPr>
                <w:rFonts w:asciiTheme="minorHAnsi" w:eastAsia="Calibri" w:hAnsiTheme="minorHAnsi" w:cstheme="minorHAnsi"/>
                <w:sz w:val="22"/>
                <w:szCs w:val="22"/>
              </w:rPr>
              <w:t>.</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5756518"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3B44580" w14:textId="77777777" w:rsidR="00EB7CAE" w:rsidRPr="00E6288D" w:rsidRDefault="00EB7CAE" w:rsidP="00EB7CAE">
            <w:pPr>
              <w:rPr>
                <w:rFonts w:asciiTheme="minorHAnsi" w:eastAsia="Calibri" w:hAnsiTheme="minorHAnsi" w:cstheme="minorHAnsi"/>
                <w:sz w:val="22"/>
                <w:szCs w:val="22"/>
              </w:rPr>
            </w:pPr>
          </w:p>
        </w:tc>
      </w:tr>
      <w:tr w:rsidR="00EB7CAE" w:rsidRPr="00E6288D" w14:paraId="7E51B72D" w14:textId="77777777" w:rsidTr="00E42CB1">
        <w:trPr>
          <w:gridAfter w:val="1"/>
          <w:wAfter w:w="6" w:type="pct"/>
          <w:trHeight w:val="375"/>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1CF6BA0" w14:textId="4AB256FF"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6</w:t>
            </w:r>
            <w:r w:rsidR="003C37C2">
              <w:rPr>
                <w:rFonts w:asciiTheme="minorHAnsi" w:eastAsia="Calibri" w:hAnsiTheme="minorHAnsi" w:cstheme="minorHAnsi"/>
                <w:sz w:val="22"/>
                <w:szCs w:val="22"/>
              </w:rPr>
              <w:t>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D60913F" w14:textId="26723BC6"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geschikt voor het vervoer van veegvuil en putmodder. Dit betekent dat er aan de voorzijde van de container een voldoende sterke geperforeerde plaat is aangebracht onder een hoek van 45 graden met een hoogte van 500 mm. Deze geperforeerde plaat dient voor het tegenhouden van het veegvuil bij aftappen van het lekwater en is voorzien van gaten rond 10 mm met een onderlinge afstand van 5 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CB0F99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C644903" w14:textId="77777777" w:rsidR="00EB7CAE" w:rsidRPr="00E6288D" w:rsidRDefault="00EB7CAE" w:rsidP="00EB7CAE">
            <w:pPr>
              <w:rPr>
                <w:rFonts w:asciiTheme="minorHAnsi" w:eastAsia="Calibri" w:hAnsiTheme="minorHAnsi" w:cstheme="minorHAnsi"/>
                <w:sz w:val="22"/>
                <w:szCs w:val="22"/>
              </w:rPr>
            </w:pPr>
          </w:p>
        </w:tc>
      </w:tr>
      <w:tr w:rsidR="00EB7CAE" w:rsidRPr="00E6288D" w14:paraId="0FBB18F3" w14:textId="77777777" w:rsidTr="00E42CB1">
        <w:trPr>
          <w:gridAfter w:val="1"/>
          <w:wAfter w:w="6" w:type="pct"/>
          <w:trHeight w:val="34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FED374E" w14:textId="091FFBB1"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sidR="003C37C2">
              <w:rPr>
                <w:rFonts w:asciiTheme="minorHAnsi" w:eastAsia="Calibri" w:hAnsiTheme="minorHAnsi" w:cstheme="minorHAnsi"/>
                <w:sz w:val="22"/>
                <w:szCs w:val="22"/>
              </w:rPr>
              <w:t>68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A6F6BD9" w14:textId="5A41C38E"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voorzien van een vloeistofdichte klep.</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F894CBB"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1518729" w14:textId="425653C7" w:rsidR="00EB7CAE" w:rsidRPr="00E6288D" w:rsidRDefault="00EB7CAE" w:rsidP="00EB7CAE">
            <w:pPr>
              <w:rPr>
                <w:rFonts w:asciiTheme="minorHAnsi" w:eastAsia="Calibri" w:hAnsiTheme="minorHAnsi" w:cstheme="minorHAnsi"/>
                <w:sz w:val="22"/>
                <w:szCs w:val="22"/>
              </w:rPr>
            </w:pPr>
          </w:p>
        </w:tc>
      </w:tr>
      <w:tr w:rsidR="00EB7CAE" w:rsidRPr="00E6288D" w14:paraId="0B891610" w14:textId="77777777" w:rsidTr="00E42CB1">
        <w:trPr>
          <w:gridAfter w:val="1"/>
          <w:wAfter w:w="6" w:type="pct"/>
          <w:trHeight w:val="340"/>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7B8C8B8" w14:textId="1B41EE7E"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3C37C2">
              <w:rPr>
                <w:rFonts w:asciiTheme="minorHAnsi" w:eastAsia="Calibri" w:hAnsiTheme="minorHAnsi" w:cstheme="minorHAnsi"/>
                <w:sz w:val="22"/>
                <w:szCs w:val="22"/>
              </w:rPr>
              <w:t>69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6F8F54A" w14:textId="69AA9BB6"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 is voorzien van een geleidingssysteem voor een waterdicht afdekkleed en wordt geleverd met kleed.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7E6E56F"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FFCAD17" w14:textId="77777777" w:rsidR="00EB7CAE" w:rsidRPr="00E6288D" w:rsidRDefault="00EB7CAE" w:rsidP="00EB7CAE">
            <w:pPr>
              <w:rPr>
                <w:rFonts w:asciiTheme="minorHAnsi" w:eastAsia="Calibri" w:hAnsiTheme="minorHAnsi" w:cstheme="minorHAnsi"/>
                <w:sz w:val="22"/>
                <w:szCs w:val="22"/>
              </w:rPr>
            </w:pPr>
          </w:p>
        </w:tc>
      </w:tr>
      <w:tr w:rsidR="00EB7CAE" w:rsidRPr="00E6288D" w14:paraId="7EC34C0E" w14:textId="77777777" w:rsidTr="00E42CB1">
        <w:trPr>
          <w:trHeight w:val="541"/>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08CB6A8D" w14:textId="57CC1449"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15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recreatie container 1 stuk</w:t>
            </w:r>
          </w:p>
        </w:tc>
      </w:tr>
      <w:tr w:rsidR="00EB7CAE" w:rsidRPr="00E6288D" w14:paraId="72B3C0BC" w14:textId="77777777" w:rsidTr="00E42CB1">
        <w:trPr>
          <w:gridAfter w:val="1"/>
          <w:wAfter w:w="6" w:type="pct"/>
          <w:trHeight w:val="456"/>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D2CABD9" w14:textId="4FFB7050"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7</w:t>
            </w:r>
            <w:r w:rsidR="003C37C2">
              <w:rPr>
                <w:rFonts w:asciiTheme="minorHAnsi" w:eastAsia="Calibri" w:hAnsiTheme="minorHAnsi" w:cstheme="minorHAnsi"/>
                <w:sz w:val="22"/>
                <w:szCs w:val="22"/>
              </w:rPr>
              <w:t>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5C99B7F" w14:textId="39082DE0"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15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900mm.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25F0DAF"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39CD568" w14:textId="04D8D981" w:rsidR="00EB7CAE" w:rsidRPr="00E6288D" w:rsidRDefault="00EB7CAE" w:rsidP="00EB7CAE">
            <w:pPr>
              <w:rPr>
                <w:rFonts w:asciiTheme="minorHAnsi" w:eastAsia="Calibri" w:hAnsiTheme="minorHAnsi" w:cstheme="minorHAnsi"/>
                <w:sz w:val="22"/>
                <w:szCs w:val="22"/>
              </w:rPr>
            </w:pPr>
          </w:p>
        </w:tc>
      </w:tr>
      <w:tr w:rsidR="00EB7CAE" w:rsidRPr="00E6288D" w14:paraId="434578EF" w14:textId="77777777" w:rsidTr="00E42CB1">
        <w:trPr>
          <w:gridAfter w:val="1"/>
          <w:wAfter w:w="6" w:type="pct"/>
          <w:trHeight w:val="533"/>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8647930" w14:textId="1FE92B0B"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7</w:t>
            </w:r>
            <w:r w:rsidR="003C37C2">
              <w:rPr>
                <w:rFonts w:asciiTheme="minorHAnsi" w:eastAsia="Calibri" w:hAnsiTheme="minorHAnsi" w:cstheme="minorHAnsi"/>
                <w:sz w:val="22"/>
                <w:szCs w:val="22"/>
              </w:rPr>
              <w:t>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189DE42" w14:textId="1790C562" w:rsidR="00EB7CAE" w:rsidRPr="00E6288D" w:rsidRDefault="00EB7CAE" w:rsidP="00EB7CAE">
            <w:pPr>
              <w:rPr>
                <w:rFonts w:asciiTheme="minorHAnsi" w:eastAsiaTheme="minorHAnsi" w:hAnsiTheme="minorHAnsi" w:cstheme="minorHAnsi"/>
                <w:color w:val="000000"/>
                <w:sz w:val="22"/>
                <w:szCs w:val="22"/>
                <w:lang w:eastAsia="en-US"/>
              </w:rPr>
            </w:pPr>
            <w:r w:rsidRPr="00E6288D">
              <w:rPr>
                <w:rFonts w:asciiTheme="minorHAnsi" w:eastAsiaTheme="minorHAnsi" w:hAnsiTheme="minorHAnsi" w:cstheme="minorHAnsi"/>
                <w:color w:val="000000"/>
                <w:sz w:val="22"/>
                <w:szCs w:val="22"/>
                <w:lang w:eastAsia="en-US"/>
              </w:rPr>
              <w:t xml:space="preserve">De container is voorzien van 3 kleppen aan beide zijden van de container, voorzien van gasveren en een vergrendeling voor de kleppen aan de binnenzijde van de container die aan de buitenzijde bedienbaar is. </w:t>
            </w:r>
            <w:r w:rsidRPr="00C96CBC">
              <w:rPr>
                <w:rFonts w:asciiTheme="minorHAnsi" w:eastAsiaTheme="minorHAnsi" w:hAnsiTheme="minorHAnsi" w:cstheme="minorHAnsi"/>
                <w:sz w:val="22"/>
                <w:szCs w:val="22"/>
                <w:lang w:eastAsia="en-US"/>
              </w:rPr>
              <w:t>Zie 7.4 bijlage Foto voorbeeld recreatiecontainer.</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120702F"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547C6542" w14:textId="77777777" w:rsidR="00EB7CAE" w:rsidRPr="00E6288D" w:rsidRDefault="00EB7CAE" w:rsidP="00EB7CAE">
            <w:pPr>
              <w:rPr>
                <w:rFonts w:asciiTheme="minorHAnsi" w:eastAsia="Calibri" w:hAnsiTheme="minorHAnsi" w:cstheme="minorHAnsi"/>
                <w:sz w:val="22"/>
                <w:szCs w:val="22"/>
              </w:rPr>
            </w:pPr>
          </w:p>
        </w:tc>
      </w:tr>
      <w:tr w:rsidR="00EB7CAE" w:rsidRPr="00E6288D" w14:paraId="29210852" w14:textId="77777777" w:rsidTr="00E42CB1">
        <w:trPr>
          <w:gridAfter w:val="1"/>
          <w:wAfter w:w="6" w:type="pct"/>
          <w:trHeight w:val="533"/>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B3D339A" w14:textId="594E80C4"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7</w:t>
            </w:r>
            <w:r w:rsidR="003C37C2">
              <w:rPr>
                <w:rFonts w:asciiTheme="minorHAnsi" w:eastAsia="Calibri" w:hAnsiTheme="minorHAnsi" w:cstheme="minorHAnsi"/>
                <w:sz w:val="22"/>
                <w:szCs w:val="22"/>
              </w:rPr>
              <w:t>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5F17F6C" w14:textId="461F9EDE" w:rsidR="00EB7CAE" w:rsidRPr="00E6288D" w:rsidRDefault="00EB7CAE" w:rsidP="00EB7CAE">
            <w:pPr>
              <w:rPr>
                <w:rFonts w:asciiTheme="minorHAnsi" w:eastAsiaTheme="minorHAnsi" w:hAnsiTheme="minorHAnsi" w:cstheme="minorHAnsi"/>
                <w:color w:val="000000"/>
                <w:sz w:val="22"/>
                <w:szCs w:val="22"/>
                <w:lang w:eastAsia="en-US"/>
              </w:rPr>
            </w:pPr>
            <w:r w:rsidRPr="00E6288D">
              <w:rPr>
                <w:rFonts w:asciiTheme="minorHAnsi" w:eastAsia="Calibri" w:hAnsiTheme="minorHAnsi" w:cstheme="minorHAnsi"/>
                <w:sz w:val="22"/>
                <w:szCs w:val="22"/>
              </w:rPr>
              <w:t>De container is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CB24254"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DA7602A" w14:textId="77777777" w:rsidR="00EB7CAE" w:rsidRPr="00E6288D" w:rsidRDefault="00EB7CAE" w:rsidP="00EB7CAE">
            <w:pPr>
              <w:rPr>
                <w:rFonts w:asciiTheme="minorHAnsi" w:eastAsia="Calibri" w:hAnsiTheme="minorHAnsi" w:cstheme="minorHAnsi"/>
                <w:sz w:val="22"/>
                <w:szCs w:val="22"/>
              </w:rPr>
            </w:pPr>
          </w:p>
        </w:tc>
      </w:tr>
      <w:tr w:rsidR="00EB7CAE" w:rsidRPr="00E6288D" w14:paraId="47F05FEC" w14:textId="77777777" w:rsidTr="00E42CB1">
        <w:trPr>
          <w:trHeight w:val="533"/>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583A197B" w14:textId="1449CCF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10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2 stuks</w:t>
            </w:r>
          </w:p>
        </w:tc>
      </w:tr>
      <w:tr w:rsidR="00EB7CAE" w:rsidRPr="00E6288D" w14:paraId="10E537BB"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6F601DB1" w14:textId="50C9EEFF"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7</w:t>
            </w:r>
            <w:r w:rsidR="003C37C2">
              <w:rPr>
                <w:rFonts w:asciiTheme="minorHAnsi" w:eastAsia="Calibri" w:hAnsiTheme="minorHAnsi" w:cstheme="minorHAnsi"/>
                <w:sz w:val="22"/>
                <w:szCs w:val="22"/>
              </w:rPr>
              <w:t>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5600277" w14:textId="0D54D0C5"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10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900mm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F4B701C"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C18DD0D" w14:textId="77777777" w:rsidR="00EB7CAE" w:rsidRPr="00E6288D" w:rsidRDefault="00EB7CAE" w:rsidP="00EB7CAE">
            <w:pPr>
              <w:rPr>
                <w:rFonts w:asciiTheme="minorHAnsi" w:eastAsia="Calibri" w:hAnsiTheme="minorHAnsi" w:cstheme="minorHAnsi"/>
                <w:sz w:val="22"/>
                <w:szCs w:val="22"/>
              </w:rPr>
            </w:pPr>
          </w:p>
        </w:tc>
      </w:tr>
      <w:tr w:rsidR="00EB7CAE" w:rsidRPr="00A652A1" w14:paraId="45EAC6FB"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414E89C" w14:textId="25DACD2B" w:rsidR="00EB7CAE" w:rsidRPr="00A652A1" w:rsidRDefault="00EB7CAE" w:rsidP="00EB7CAE">
            <w:pPr>
              <w:contextualSpacing/>
              <w:rPr>
                <w:rFonts w:asciiTheme="minorHAnsi" w:eastAsia="Calibri" w:hAnsiTheme="minorHAnsi" w:cstheme="minorHAnsi"/>
                <w:sz w:val="22"/>
                <w:szCs w:val="22"/>
              </w:rPr>
            </w:pPr>
            <w:r w:rsidRPr="00A652A1">
              <w:rPr>
                <w:rFonts w:asciiTheme="minorHAnsi" w:eastAsia="Calibri" w:hAnsiTheme="minorHAnsi" w:cstheme="minorHAnsi"/>
                <w:sz w:val="22"/>
                <w:szCs w:val="22"/>
              </w:rPr>
              <w:t>E-</w:t>
            </w:r>
            <w:r w:rsidR="00A173F5">
              <w:rPr>
                <w:rFonts w:asciiTheme="minorHAnsi" w:eastAsia="Calibri" w:hAnsiTheme="minorHAnsi" w:cstheme="minorHAnsi"/>
                <w:sz w:val="22"/>
                <w:szCs w:val="22"/>
              </w:rPr>
              <w:t>7</w:t>
            </w:r>
            <w:r w:rsidR="003C37C2">
              <w:rPr>
                <w:rFonts w:asciiTheme="minorHAnsi" w:eastAsia="Calibri" w:hAnsiTheme="minorHAnsi" w:cstheme="minorHAnsi"/>
                <w:sz w:val="22"/>
                <w:szCs w:val="22"/>
              </w:rPr>
              <w:t>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12C6D61" w14:textId="4C341CD4"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De container is geschikt voor het vervoer van zand en puin. Zie eis 20.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06D11BC"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34E178F" w14:textId="77777777" w:rsidR="00EB7CAE" w:rsidRPr="00A652A1" w:rsidRDefault="00EB7CAE" w:rsidP="00EB7CAE">
            <w:pPr>
              <w:rPr>
                <w:rFonts w:asciiTheme="minorHAnsi" w:eastAsia="Calibri" w:hAnsiTheme="minorHAnsi" w:cstheme="minorHAnsi"/>
                <w:sz w:val="22"/>
                <w:szCs w:val="22"/>
              </w:rPr>
            </w:pPr>
          </w:p>
        </w:tc>
      </w:tr>
      <w:tr w:rsidR="00EB7CAE" w:rsidRPr="00E6288D" w14:paraId="36FA7CFF"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B52D4A5" w14:textId="7F50639C"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7</w:t>
            </w:r>
            <w:r w:rsidR="003C37C2">
              <w:rPr>
                <w:rFonts w:asciiTheme="minorHAnsi" w:eastAsia="Calibri" w:hAnsiTheme="minorHAnsi" w:cstheme="minorHAnsi"/>
                <w:sz w:val="22"/>
                <w:szCs w:val="22"/>
              </w:rPr>
              <w:t>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3B489EC" w14:textId="1AE5E202"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uitgevoerd met Franse combi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01BDD4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803DB22" w14:textId="77777777" w:rsidR="00EB7CAE" w:rsidRPr="00E6288D" w:rsidRDefault="00EB7CAE" w:rsidP="00EB7CAE">
            <w:pPr>
              <w:rPr>
                <w:rFonts w:asciiTheme="minorHAnsi" w:eastAsia="Calibri" w:hAnsiTheme="minorHAnsi" w:cstheme="minorHAnsi"/>
                <w:sz w:val="22"/>
                <w:szCs w:val="22"/>
              </w:rPr>
            </w:pPr>
          </w:p>
        </w:tc>
      </w:tr>
      <w:tr w:rsidR="00EB7CAE" w:rsidRPr="00E6288D" w14:paraId="4686C256" w14:textId="77777777" w:rsidTr="00E42CB1">
        <w:trPr>
          <w:gridAfter w:val="1"/>
          <w:wAfter w:w="6" w:type="pct"/>
          <w:trHeight w:val="767"/>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2F9E561" w14:textId="0A5E382D"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7</w:t>
            </w:r>
            <w:r w:rsidR="003C37C2">
              <w:rPr>
                <w:rFonts w:asciiTheme="minorHAnsi" w:eastAsia="Calibri" w:hAnsiTheme="minorHAnsi" w:cstheme="minorHAnsi"/>
                <w:sz w:val="22"/>
                <w:szCs w:val="22"/>
              </w:rPr>
              <w:t>6</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7E1B711" w14:textId="5F97DAD3" w:rsidR="00EB7CAE" w:rsidRPr="00E6288D" w:rsidRDefault="00EB7CAE" w:rsidP="00EB7CAE">
            <w:pPr>
              <w:rPr>
                <w:rFonts w:asciiTheme="minorHAnsi" w:eastAsia="Calibri" w:hAnsiTheme="minorHAnsi" w:cstheme="minorHAnsi"/>
                <w:sz w:val="22"/>
                <w:szCs w:val="22"/>
                <w:highlight w:val="green"/>
              </w:rPr>
            </w:pPr>
            <w:r w:rsidRPr="00E6288D">
              <w:rPr>
                <w:rFonts w:asciiTheme="minorHAnsi" w:hAnsiTheme="minorHAnsi" w:cstheme="minorHAnsi"/>
                <w:sz w:val="22"/>
                <w:szCs w:val="22"/>
              </w:rPr>
              <w:t>De containers zijn voorzien van haken voor de bevestiging van een afdekkleed.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938F8B2"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09A97F56" w14:textId="77777777" w:rsidR="00EB7CAE" w:rsidRPr="00E6288D" w:rsidRDefault="00EB7CAE" w:rsidP="00EB7CAE">
            <w:pPr>
              <w:rPr>
                <w:rFonts w:asciiTheme="minorHAnsi" w:eastAsia="Calibri" w:hAnsiTheme="minorHAnsi" w:cstheme="minorHAnsi"/>
                <w:sz w:val="22"/>
                <w:szCs w:val="22"/>
              </w:rPr>
            </w:pPr>
          </w:p>
        </w:tc>
      </w:tr>
      <w:tr w:rsidR="00EB7CAE" w:rsidRPr="00E6288D" w14:paraId="291F9312" w14:textId="77777777" w:rsidTr="00E42CB1">
        <w:trPr>
          <w:trHeight w:val="529"/>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263061AB" w14:textId="3E8E3C5C"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b/>
                <w:bCs/>
                <w:sz w:val="22"/>
                <w:szCs w:val="22"/>
              </w:rPr>
              <w:t xml:space="preserve">10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3 stuks</w:t>
            </w:r>
          </w:p>
        </w:tc>
      </w:tr>
      <w:tr w:rsidR="00EB7CAE" w:rsidRPr="00E6288D" w14:paraId="3D7C2000"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197BD5BB" w14:textId="50A4C631"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sidR="00A173F5">
              <w:rPr>
                <w:rFonts w:asciiTheme="minorHAnsi" w:eastAsia="Calibri" w:hAnsiTheme="minorHAnsi" w:cstheme="minorHAnsi"/>
                <w:sz w:val="22"/>
                <w:szCs w:val="22"/>
              </w:rPr>
              <w:t>7</w:t>
            </w:r>
            <w:r w:rsidR="003C37C2">
              <w:rPr>
                <w:rFonts w:asciiTheme="minorHAnsi" w:eastAsia="Calibri" w:hAnsiTheme="minorHAnsi" w:cstheme="minorHAnsi"/>
                <w:sz w:val="22"/>
                <w:szCs w:val="22"/>
              </w:rPr>
              <w:t>7</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EC32952" w14:textId="4C0DE6EB"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10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 900 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0150614"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21971E8F" w14:textId="77777777" w:rsidR="00EB7CAE" w:rsidRPr="00E6288D" w:rsidRDefault="00EB7CAE" w:rsidP="00EB7CAE">
            <w:pPr>
              <w:rPr>
                <w:rFonts w:asciiTheme="minorHAnsi" w:eastAsia="Calibri" w:hAnsiTheme="minorHAnsi" w:cstheme="minorHAnsi"/>
                <w:sz w:val="22"/>
                <w:szCs w:val="22"/>
              </w:rPr>
            </w:pPr>
          </w:p>
        </w:tc>
      </w:tr>
      <w:tr w:rsidR="00EB7CAE" w:rsidRPr="00A652A1" w14:paraId="33952248"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76A8A45" w14:textId="65CD5565" w:rsidR="00EB7CAE" w:rsidRPr="00A652A1" w:rsidRDefault="00EB7CAE" w:rsidP="00EB7CAE">
            <w:pPr>
              <w:contextualSpacing/>
              <w:rPr>
                <w:rFonts w:asciiTheme="minorHAnsi" w:eastAsia="Calibri" w:hAnsiTheme="minorHAnsi" w:cstheme="minorHAnsi"/>
                <w:sz w:val="22"/>
                <w:szCs w:val="22"/>
              </w:rPr>
            </w:pPr>
            <w:r w:rsidRPr="00A652A1">
              <w:rPr>
                <w:rFonts w:asciiTheme="minorHAnsi" w:eastAsia="Calibri" w:hAnsiTheme="minorHAnsi" w:cstheme="minorHAnsi"/>
                <w:sz w:val="22"/>
                <w:szCs w:val="22"/>
              </w:rPr>
              <w:t>E-</w:t>
            </w:r>
            <w:r w:rsidR="003C37C2">
              <w:rPr>
                <w:rFonts w:asciiTheme="minorHAnsi" w:eastAsia="Calibri" w:hAnsiTheme="minorHAnsi" w:cstheme="minorHAnsi"/>
                <w:sz w:val="22"/>
                <w:szCs w:val="22"/>
              </w:rPr>
              <w:t>78</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D4761BE" w14:textId="4B39478F"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De container is geschikt voor het vervoer van zand en puin. Zie eis 20.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67D8659"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897D362" w14:textId="77777777" w:rsidR="00EB7CAE" w:rsidRPr="00A652A1" w:rsidRDefault="00EB7CAE" w:rsidP="00EB7CAE">
            <w:pPr>
              <w:rPr>
                <w:rFonts w:asciiTheme="minorHAnsi" w:eastAsia="Calibri" w:hAnsiTheme="minorHAnsi" w:cstheme="minorHAnsi"/>
                <w:sz w:val="22"/>
                <w:szCs w:val="22"/>
              </w:rPr>
            </w:pPr>
          </w:p>
        </w:tc>
      </w:tr>
      <w:tr w:rsidR="00EB7CAE" w:rsidRPr="00E6288D" w14:paraId="59653CDD"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543C7E64" w14:textId="02C49C55"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sidR="003C37C2">
              <w:rPr>
                <w:rFonts w:asciiTheme="minorHAnsi" w:eastAsia="Calibri" w:hAnsiTheme="minorHAnsi" w:cstheme="minorHAnsi"/>
                <w:sz w:val="22"/>
                <w:szCs w:val="22"/>
              </w:rPr>
              <w:t>79</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2FC9B27F" w14:textId="00F27D77"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containers zijn uitgevoerd met twee openslaande deuren.</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7D188C0"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6C782D0D" w14:textId="77777777" w:rsidR="00EB7CAE" w:rsidRPr="00E6288D" w:rsidRDefault="00EB7CAE" w:rsidP="00EB7CAE">
            <w:pPr>
              <w:rPr>
                <w:rFonts w:asciiTheme="minorHAnsi" w:eastAsia="Calibri" w:hAnsiTheme="minorHAnsi" w:cstheme="minorHAnsi"/>
                <w:sz w:val="22"/>
                <w:szCs w:val="22"/>
              </w:rPr>
            </w:pPr>
          </w:p>
        </w:tc>
      </w:tr>
      <w:tr w:rsidR="00EB7CAE" w:rsidRPr="00E6288D" w14:paraId="464A7E56"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74F5D0D9" w14:textId="6E9FE1F8" w:rsidR="00EB7CAE" w:rsidRPr="00E6288D" w:rsidRDefault="00EB7CAE" w:rsidP="00EB7CAE">
            <w:pPr>
              <w:contextualSpacing/>
              <w:rPr>
                <w:rFonts w:asciiTheme="minorHAnsi" w:eastAsia="Calibri" w:hAnsiTheme="minorHAnsi" w:cstheme="minorHAnsi"/>
                <w:sz w:val="22"/>
                <w:szCs w:val="22"/>
              </w:rPr>
            </w:pPr>
            <w:r w:rsidRPr="00E6288D">
              <w:rPr>
                <w:rFonts w:asciiTheme="minorHAnsi" w:eastAsia="Calibri" w:hAnsiTheme="minorHAnsi" w:cstheme="minorHAnsi"/>
                <w:sz w:val="22"/>
                <w:szCs w:val="22"/>
              </w:rPr>
              <w:t>E-</w:t>
            </w:r>
            <w:r>
              <w:rPr>
                <w:rFonts w:asciiTheme="minorHAnsi" w:eastAsia="Calibri" w:hAnsiTheme="minorHAnsi" w:cstheme="minorHAnsi"/>
                <w:sz w:val="22"/>
                <w:szCs w:val="22"/>
              </w:rPr>
              <w:t>8</w:t>
            </w:r>
            <w:r w:rsidR="003C37C2">
              <w:rPr>
                <w:rFonts w:asciiTheme="minorHAnsi" w:eastAsia="Calibri" w:hAnsiTheme="minorHAnsi" w:cstheme="minorHAnsi"/>
                <w:sz w:val="22"/>
                <w:szCs w:val="22"/>
              </w:rPr>
              <w:t>0</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155A0C0C" w14:textId="4E19B9DD" w:rsidR="00EB7CAE" w:rsidRPr="00E6288D" w:rsidRDefault="00EB7CAE" w:rsidP="00EB7CAE">
            <w:pPr>
              <w:rPr>
                <w:rFonts w:asciiTheme="minorHAnsi" w:eastAsia="Calibri" w:hAnsiTheme="minorHAnsi" w:cstheme="minorHAnsi"/>
                <w:sz w:val="22"/>
                <w:szCs w:val="22"/>
                <w:highlight w:val="green"/>
              </w:rPr>
            </w:pPr>
            <w:r w:rsidRPr="00E6288D">
              <w:rPr>
                <w:rFonts w:asciiTheme="minorHAnsi" w:hAnsiTheme="minorHAnsi" w:cstheme="minorHAnsi"/>
                <w:sz w:val="22"/>
                <w:szCs w:val="22"/>
              </w:rPr>
              <w:t>De containers zijn voorzien van haken voor de bevestiging van een afdekkleed.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A8CDB89"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8CEF2EE" w14:textId="24982EA7" w:rsidR="00EB7CAE" w:rsidRPr="00E6288D" w:rsidRDefault="00EB7CAE" w:rsidP="00EB7CAE">
            <w:pPr>
              <w:rPr>
                <w:rFonts w:asciiTheme="minorHAnsi" w:eastAsia="Calibri" w:hAnsiTheme="minorHAnsi" w:cstheme="minorHAnsi"/>
                <w:sz w:val="22"/>
                <w:szCs w:val="22"/>
              </w:rPr>
            </w:pPr>
          </w:p>
        </w:tc>
      </w:tr>
      <w:tr w:rsidR="00EB7CAE" w:rsidRPr="00E6288D" w14:paraId="51F22533" w14:textId="77777777" w:rsidTr="00E42CB1">
        <w:trPr>
          <w:trHeight w:val="711"/>
        </w:trPr>
        <w:tc>
          <w:tcPr>
            <w:tcW w:w="5000" w:type="pct"/>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70" w:type="dxa"/>
              <w:bottom w:w="0" w:type="dxa"/>
              <w:right w:w="70" w:type="dxa"/>
            </w:tcMar>
            <w:vAlign w:val="center"/>
          </w:tcPr>
          <w:p w14:paraId="290D041D" w14:textId="77777777" w:rsidR="00EB7CAE" w:rsidRPr="00E6288D" w:rsidRDefault="00EB7CAE" w:rsidP="00EB7CAE">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lastRenderedPageBreak/>
              <w:t xml:space="preserve">Onderstaande container is optioneel en afname door opdrachtgever is dus niet gegarandeerd. </w:t>
            </w:r>
          </w:p>
          <w:p w14:paraId="67BCD2DC" w14:textId="2FA3A4FE" w:rsidR="00EB7CAE" w:rsidRPr="00E6288D" w:rsidRDefault="00EB7CAE" w:rsidP="00EB7CAE">
            <w:pPr>
              <w:rPr>
                <w:rFonts w:asciiTheme="minorHAnsi" w:eastAsia="Calibri" w:hAnsiTheme="minorHAnsi" w:cstheme="minorHAnsi"/>
                <w:b/>
                <w:bCs/>
                <w:sz w:val="22"/>
                <w:szCs w:val="22"/>
              </w:rPr>
            </w:pPr>
            <w:r w:rsidRPr="00E6288D">
              <w:rPr>
                <w:rFonts w:asciiTheme="minorHAnsi" w:eastAsia="Calibri" w:hAnsiTheme="minorHAnsi" w:cstheme="minorHAnsi"/>
                <w:b/>
                <w:bCs/>
                <w:sz w:val="22"/>
                <w:szCs w:val="22"/>
              </w:rPr>
              <w:t xml:space="preserve">10 </w:t>
            </w:r>
            <w:r>
              <w:rPr>
                <w:rFonts w:asciiTheme="minorHAnsi" w:eastAsia="Calibri" w:hAnsiTheme="minorHAnsi" w:cstheme="minorHAnsi"/>
                <w:b/>
                <w:bCs/>
                <w:sz w:val="22"/>
                <w:szCs w:val="22"/>
              </w:rPr>
              <w:t>m³</w:t>
            </w:r>
            <w:r w:rsidRPr="00E6288D">
              <w:rPr>
                <w:rFonts w:asciiTheme="minorHAnsi" w:eastAsia="Calibri" w:hAnsiTheme="minorHAnsi" w:cstheme="minorHAnsi"/>
                <w:b/>
                <w:bCs/>
                <w:sz w:val="22"/>
                <w:szCs w:val="22"/>
              </w:rPr>
              <w:t xml:space="preserve"> open container met Franse (Combi) deuren en aan linker zijde scharnierende klep 1 stuk</w:t>
            </w:r>
          </w:p>
        </w:tc>
      </w:tr>
      <w:tr w:rsidR="00EB7CAE" w:rsidRPr="00E6288D" w14:paraId="1602EA38"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0D388C74" w14:textId="2D91D5A4"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E-8</w:t>
            </w:r>
            <w:r w:rsidR="003C37C2">
              <w:rPr>
                <w:rFonts w:asciiTheme="minorHAnsi" w:eastAsia="Calibri" w:hAnsiTheme="minorHAnsi" w:cstheme="minorHAnsi"/>
                <w:sz w:val="22"/>
                <w:szCs w:val="22"/>
              </w:rPr>
              <w:t>1</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D70FFDA" w14:textId="1C04B0EE"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 xml:space="preserve">Inhoud van de container is 10 </w:t>
            </w:r>
            <w:r>
              <w:rPr>
                <w:rFonts w:asciiTheme="minorHAnsi" w:eastAsia="Calibri" w:hAnsiTheme="minorHAnsi" w:cstheme="minorHAnsi"/>
                <w:sz w:val="22"/>
                <w:szCs w:val="22"/>
              </w:rPr>
              <w:t>m³</w:t>
            </w:r>
            <w:r w:rsidRPr="00E6288D">
              <w:rPr>
                <w:rFonts w:asciiTheme="minorHAnsi" w:eastAsia="Calibri" w:hAnsiTheme="minorHAnsi" w:cstheme="minorHAnsi"/>
                <w:sz w:val="22"/>
                <w:szCs w:val="22"/>
              </w:rPr>
              <w:t xml:space="preserve"> met een hoogte van ca. 900 mm.</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03143381"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9087F28" w14:textId="77777777" w:rsidR="00EB7CAE" w:rsidRPr="00E6288D" w:rsidRDefault="00EB7CAE" w:rsidP="00EB7CAE">
            <w:pPr>
              <w:rPr>
                <w:rFonts w:asciiTheme="minorHAnsi" w:eastAsia="Calibri" w:hAnsiTheme="minorHAnsi" w:cstheme="minorHAnsi"/>
                <w:sz w:val="22"/>
                <w:szCs w:val="22"/>
              </w:rPr>
            </w:pPr>
          </w:p>
        </w:tc>
      </w:tr>
      <w:tr w:rsidR="00EB7CAE" w:rsidRPr="00A652A1" w14:paraId="1C733EA5"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C6C3F05" w14:textId="5F5A766F" w:rsidR="00EB7CAE" w:rsidRPr="00A652A1" w:rsidRDefault="00EB7CAE" w:rsidP="00EB7CAE">
            <w:pPr>
              <w:contextualSpacing/>
              <w:rPr>
                <w:rFonts w:asciiTheme="minorHAnsi" w:eastAsia="Calibri" w:hAnsiTheme="minorHAnsi" w:cstheme="minorHAnsi"/>
                <w:sz w:val="22"/>
                <w:szCs w:val="22"/>
              </w:rPr>
            </w:pPr>
            <w:r w:rsidRPr="00A652A1">
              <w:rPr>
                <w:rFonts w:asciiTheme="minorHAnsi" w:eastAsia="Calibri" w:hAnsiTheme="minorHAnsi" w:cstheme="minorHAnsi"/>
                <w:sz w:val="22"/>
                <w:szCs w:val="22"/>
              </w:rPr>
              <w:t>E-8</w:t>
            </w:r>
            <w:r w:rsidR="003C37C2">
              <w:rPr>
                <w:rFonts w:asciiTheme="minorHAnsi" w:eastAsia="Calibri" w:hAnsiTheme="minorHAnsi" w:cstheme="minorHAnsi"/>
                <w:sz w:val="22"/>
                <w:szCs w:val="22"/>
              </w:rPr>
              <w:t>2</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FBA89EA" w14:textId="5F19A63A" w:rsidR="00EB7CAE" w:rsidRPr="00A652A1" w:rsidRDefault="00EB7CAE" w:rsidP="00EB7CAE">
            <w:pPr>
              <w:rPr>
                <w:rFonts w:asciiTheme="minorHAnsi" w:eastAsia="Calibri" w:hAnsiTheme="minorHAnsi" w:cstheme="minorHAnsi"/>
                <w:sz w:val="22"/>
                <w:szCs w:val="22"/>
              </w:rPr>
            </w:pPr>
            <w:r w:rsidRPr="00A652A1">
              <w:rPr>
                <w:rFonts w:asciiTheme="minorHAnsi" w:eastAsia="Calibri" w:hAnsiTheme="minorHAnsi" w:cstheme="minorHAnsi"/>
                <w:sz w:val="22"/>
                <w:szCs w:val="22"/>
              </w:rPr>
              <w:t>De container is geschikt voor het vervoer van zand en puin. Zie eis 20.</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6249D3D0" w14:textId="77777777" w:rsidR="00EB7CAE" w:rsidRPr="00A652A1"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54FAB81" w14:textId="77777777" w:rsidR="00EB7CAE" w:rsidRPr="00A652A1" w:rsidRDefault="00EB7CAE" w:rsidP="00EB7CAE">
            <w:pPr>
              <w:rPr>
                <w:rFonts w:asciiTheme="minorHAnsi" w:eastAsia="Calibri" w:hAnsiTheme="minorHAnsi" w:cstheme="minorHAnsi"/>
                <w:sz w:val="22"/>
                <w:szCs w:val="22"/>
              </w:rPr>
            </w:pPr>
          </w:p>
        </w:tc>
      </w:tr>
      <w:tr w:rsidR="00EB7CAE" w:rsidRPr="00E6288D" w14:paraId="138A7A03"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B907269" w14:textId="08FF1048"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8</w:t>
            </w:r>
            <w:r w:rsidR="003C37C2">
              <w:rPr>
                <w:rFonts w:asciiTheme="minorHAnsi" w:eastAsia="Calibri" w:hAnsiTheme="minorHAnsi" w:cstheme="minorHAnsi"/>
                <w:sz w:val="22"/>
                <w:szCs w:val="22"/>
              </w:rPr>
              <w:t>3</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F81F3B1" w14:textId="7B7F7875"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uitgevoerd met Franse (combi) deuren achter en aan de lange zijde links (bestuurders zijde) een boven scharnierende klep.</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376ECD6E"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0CBBFD1" w14:textId="77777777" w:rsidR="00EB7CAE" w:rsidRPr="00E6288D" w:rsidRDefault="00EB7CAE" w:rsidP="00EB7CAE">
            <w:pPr>
              <w:rPr>
                <w:rFonts w:asciiTheme="minorHAnsi" w:eastAsia="Calibri" w:hAnsiTheme="minorHAnsi" w:cstheme="minorHAnsi"/>
                <w:sz w:val="22"/>
                <w:szCs w:val="22"/>
              </w:rPr>
            </w:pPr>
          </w:p>
        </w:tc>
      </w:tr>
      <w:tr w:rsidR="00EB7CAE" w:rsidRPr="00E6288D" w14:paraId="683F3C03"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44CB5DB2" w14:textId="415A0E7A"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8</w:t>
            </w:r>
            <w:r w:rsidR="003C37C2">
              <w:rPr>
                <w:rFonts w:asciiTheme="minorHAnsi" w:eastAsia="Calibri" w:hAnsiTheme="minorHAnsi" w:cstheme="minorHAnsi"/>
                <w:sz w:val="22"/>
                <w:szCs w:val="22"/>
              </w:rPr>
              <w:t>4</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8D641CA" w14:textId="221A34B4" w:rsidR="00EB7CAE" w:rsidRPr="00E6288D" w:rsidRDefault="00EB7CAE" w:rsidP="00EB7CAE">
            <w:pPr>
              <w:rPr>
                <w:rFonts w:asciiTheme="minorHAnsi" w:eastAsia="Calibri" w:hAnsiTheme="minorHAnsi" w:cstheme="minorHAnsi"/>
                <w:sz w:val="22"/>
                <w:szCs w:val="22"/>
              </w:rPr>
            </w:pPr>
            <w:r w:rsidRPr="00E6288D">
              <w:rPr>
                <w:rFonts w:asciiTheme="minorHAnsi" w:eastAsia="Calibri" w:hAnsiTheme="minorHAnsi" w:cstheme="minorHAnsi"/>
                <w:sz w:val="22"/>
                <w:szCs w:val="22"/>
              </w:rPr>
              <w:t>De container is uitgevoerd met een hydraulische cilinder om over de lange zijde te kiepen (links).</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5EA6D133"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40B4842B" w14:textId="77777777" w:rsidR="00EB7CAE" w:rsidRPr="00E6288D" w:rsidRDefault="00EB7CAE" w:rsidP="00EB7CAE">
            <w:pPr>
              <w:rPr>
                <w:rFonts w:asciiTheme="minorHAnsi" w:eastAsia="Calibri" w:hAnsiTheme="minorHAnsi" w:cstheme="minorHAnsi"/>
                <w:sz w:val="22"/>
                <w:szCs w:val="22"/>
              </w:rPr>
            </w:pPr>
          </w:p>
        </w:tc>
      </w:tr>
      <w:tr w:rsidR="00EB7CAE" w:rsidRPr="00E6288D" w14:paraId="75CF2A79" w14:textId="77777777" w:rsidTr="00E42CB1">
        <w:trPr>
          <w:gridAfter w:val="1"/>
          <w:wAfter w:w="6" w:type="pct"/>
          <w:trHeight w:val="272"/>
        </w:trPr>
        <w:tc>
          <w:tcPr>
            <w:tcW w:w="318" w:type="pct"/>
            <w:tcBorders>
              <w:top w:val="single" w:sz="12" w:space="0" w:color="auto"/>
              <w:left w:val="single" w:sz="12" w:space="0" w:color="auto"/>
              <w:bottom w:val="single" w:sz="12" w:space="0" w:color="auto"/>
              <w:right w:val="single" w:sz="8" w:space="0" w:color="auto"/>
            </w:tcBorders>
            <w:tcMar>
              <w:top w:w="0" w:type="dxa"/>
              <w:left w:w="70" w:type="dxa"/>
              <w:bottom w:w="0" w:type="dxa"/>
              <w:right w:w="70" w:type="dxa"/>
            </w:tcMar>
            <w:vAlign w:val="center"/>
          </w:tcPr>
          <w:p w14:paraId="2377F128" w14:textId="51C436B7" w:rsidR="00EB7CAE" w:rsidRPr="00E6288D" w:rsidRDefault="00EB7CAE" w:rsidP="00EB7CAE">
            <w:pPr>
              <w:contextualSpacing/>
              <w:rPr>
                <w:rFonts w:asciiTheme="minorHAnsi" w:eastAsia="Calibri" w:hAnsiTheme="minorHAnsi" w:cstheme="minorHAnsi"/>
                <w:sz w:val="22"/>
                <w:szCs w:val="22"/>
              </w:rPr>
            </w:pPr>
            <w:r>
              <w:rPr>
                <w:rFonts w:asciiTheme="minorHAnsi" w:eastAsia="Calibri" w:hAnsiTheme="minorHAnsi" w:cstheme="minorHAnsi"/>
                <w:sz w:val="22"/>
                <w:szCs w:val="22"/>
              </w:rPr>
              <w:t>E-</w:t>
            </w:r>
            <w:r w:rsidR="00A173F5">
              <w:rPr>
                <w:rFonts w:asciiTheme="minorHAnsi" w:eastAsia="Calibri" w:hAnsiTheme="minorHAnsi" w:cstheme="minorHAnsi"/>
                <w:sz w:val="22"/>
                <w:szCs w:val="22"/>
              </w:rPr>
              <w:t>8</w:t>
            </w:r>
            <w:r w:rsidR="003C37C2">
              <w:rPr>
                <w:rFonts w:asciiTheme="minorHAnsi" w:eastAsia="Calibri" w:hAnsiTheme="minorHAnsi" w:cstheme="minorHAnsi"/>
                <w:sz w:val="22"/>
                <w:szCs w:val="22"/>
              </w:rPr>
              <w:t>5</w:t>
            </w:r>
          </w:p>
        </w:tc>
        <w:tc>
          <w:tcPr>
            <w:tcW w:w="3298"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4B6B63DF" w14:textId="5EA296E6" w:rsidR="00EB7CAE" w:rsidRPr="00E6288D" w:rsidRDefault="00EB7CAE" w:rsidP="00EB7CAE">
            <w:pPr>
              <w:rPr>
                <w:rFonts w:asciiTheme="minorHAnsi" w:eastAsia="Calibri" w:hAnsiTheme="minorHAnsi" w:cstheme="minorHAnsi"/>
                <w:sz w:val="22"/>
                <w:szCs w:val="22"/>
              </w:rPr>
            </w:pPr>
            <w:r w:rsidRPr="00E6288D">
              <w:rPr>
                <w:rFonts w:asciiTheme="minorHAnsi" w:hAnsiTheme="minorHAnsi" w:cstheme="minorHAnsi"/>
                <w:sz w:val="22"/>
                <w:szCs w:val="22"/>
              </w:rPr>
              <w:t>De container is voorzien van een (rolkleed).</w:t>
            </w:r>
          </w:p>
        </w:tc>
        <w:tc>
          <w:tcPr>
            <w:tcW w:w="505" w:type="pct"/>
            <w:tcBorders>
              <w:top w:val="single" w:sz="12" w:space="0" w:color="auto"/>
              <w:left w:val="nil"/>
              <w:bottom w:val="single" w:sz="12" w:space="0" w:color="auto"/>
              <w:right w:val="single" w:sz="8" w:space="0" w:color="auto"/>
            </w:tcBorders>
            <w:tcMar>
              <w:top w:w="0" w:type="dxa"/>
              <w:left w:w="70" w:type="dxa"/>
              <w:bottom w:w="0" w:type="dxa"/>
              <w:right w:w="70" w:type="dxa"/>
            </w:tcMar>
            <w:vAlign w:val="center"/>
          </w:tcPr>
          <w:p w14:paraId="71E341C4" w14:textId="77777777" w:rsidR="00EB7CAE" w:rsidRPr="00E6288D" w:rsidRDefault="00EB7CAE" w:rsidP="00EB7CAE">
            <w:pPr>
              <w:rPr>
                <w:rFonts w:asciiTheme="minorHAnsi" w:eastAsia="Calibri" w:hAnsiTheme="minorHAnsi" w:cstheme="minorHAnsi"/>
                <w:sz w:val="22"/>
                <w:szCs w:val="22"/>
              </w:rPr>
            </w:pPr>
          </w:p>
        </w:tc>
        <w:tc>
          <w:tcPr>
            <w:tcW w:w="873" w:type="pct"/>
            <w:tcBorders>
              <w:top w:val="single" w:sz="12" w:space="0" w:color="auto"/>
              <w:left w:val="nil"/>
              <w:bottom w:val="single" w:sz="12" w:space="0" w:color="auto"/>
              <w:right w:val="single" w:sz="12" w:space="0" w:color="auto"/>
            </w:tcBorders>
            <w:tcMar>
              <w:top w:w="0" w:type="dxa"/>
              <w:left w:w="70" w:type="dxa"/>
              <w:bottom w:w="0" w:type="dxa"/>
              <w:right w:w="70" w:type="dxa"/>
            </w:tcMar>
            <w:vAlign w:val="center"/>
          </w:tcPr>
          <w:p w14:paraId="365F01A7" w14:textId="77777777" w:rsidR="00EB7CAE" w:rsidRPr="00E6288D" w:rsidRDefault="00EB7CAE" w:rsidP="00EB7CAE">
            <w:pPr>
              <w:rPr>
                <w:rFonts w:asciiTheme="minorHAnsi" w:eastAsia="Calibri" w:hAnsiTheme="minorHAnsi" w:cstheme="minorHAnsi"/>
                <w:sz w:val="22"/>
                <w:szCs w:val="22"/>
              </w:rPr>
            </w:pPr>
          </w:p>
        </w:tc>
      </w:tr>
    </w:tbl>
    <w:p w14:paraId="37B93423" w14:textId="77777777" w:rsidR="004820AF" w:rsidRPr="00E6288D" w:rsidRDefault="004820AF" w:rsidP="004820AF">
      <w:pPr>
        <w:rPr>
          <w:rFonts w:asciiTheme="minorHAnsi" w:eastAsia="Calibri" w:hAnsiTheme="minorHAnsi" w:cstheme="minorHAnsi"/>
          <w:sz w:val="22"/>
          <w:szCs w:val="22"/>
        </w:rPr>
      </w:pPr>
    </w:p>
    <w:p w14:paraId="34F87941" w14:textId="1E83F011" w:rsidR="00DB4F14" w:rsidRPr="00E6288D" w:rsidRDefault="00DB4F14">
      <w:pPr>
        <w:rPr>
          <w:rFonts w:asciiTheme="minorHAnsi" w:hAnsiTheme="minorHAnsi" w:cstheme="minorHAnsi"/>
          <w:sz w:val="22"/>
          <w:szCs w:val="22"/>
        </w:rPr>
      </w:pPr>
    </w:p>
    <w:p w14:paraId="32FB72B7" w14:textId="77777777" w:rsidR="00414081" w:rsidRPr="00E6288D" w:rsidRDefault="00414081" w:rsidP="00D3790B">
      <w:pPr>
        <w:ind w:left="-426"/>
        <w:rPr>
          <w:rFonts w:asciiTheme="minorHAnsi" w:hAnsiTheme="minorHAnsi" w:cstheme="minorHAnsi"/>
          <w:sz w:val="22"/>
          <w:szCs w:val="22"/>
        </w:rPr>
      </w:pPr>
      <w:r w:rsidRPr="00E6288D">
        <w:rPr>
          <w:rFonts w:asciiTheme="minorHAnsi" w:hAnsiTheme="minorHAnsi" w:cstheme="minorHAnsi"/>
          <w:sz w:val="22"/>
          <w:szCs w:val="22"/>
        </w:rPr>
        <w:t>Ondergetekende verklaart, rechtens vertegenwoordigende Inschrijver, dat hij deze verklaring naar waarheid heeft ingevuld en ondertekend.</w:t>
      </w:r>
    </w:p>
    <w:p w14:paraId="736CB1F7" w14:textId="77777777" w:rsidR="00414081" w:rsidRPr="00E6288D" w:rsidRDefault="00414081" w:rsidP="00D3790B">
      <w:pPr>
        <w:ind w:left="-426"/>
        <w:rPr>
          <w:rFonts w:asciiTheme="minorHAnsi" w:hAnsiTheme="minorHAnsi" w:cstheme="minorHAnsi"/>
          <w:sz w:val="22"/>
          <w:szCs w:val="22"/>
        </w:rPr>
      </w:pPr>
    </w:p>
    <w:p w14:paraId="2BF4489E" w14:textId="77777777" w:rsidR="00414081" w:rsidRPr="00E6288D" w:rsidRDefault="00414081" w:rsidP="00D3790B">
      <w:pPr>
        <w:ind w:left="-426"/>
        <w:rPr>
          <w:rFonts w:asciiTheme="minorHAnsi" w:hAnsiTheme="minorHAnsi" w:cstheme="minorHAnsi"/>
          <w:sz w:val="22"/>
          <w:szCs w:val="22"/>
        </w:rPr>
      </w:pPr>
    </w:p>
    <w:p w14:paraId="5592A0DA" w14:textId="77777777" w:rsidR="00414081" w:rsidRPr="00E6288D" w:rsidRDefault="00414081" w:rsidP="00D3790B">
      <w:pPr>
        <w:ind w:left="-426"/>
        <w:rPr>
          <w:rFonts w:asciiTheme="minorHAnsi" w:hAnsiTheme="minorHAnsi" w:cstheme="minorHAnsi"/>
          <w:sz w:val="22"/>
          <w:szCs w:val="22"/>
        </w:rPr>
      </w:pPr>
    </w:p>
    <w:p w14:paraId="7531A1A9" w14:textId="18EA329F" w:rsidR="00414081" w:rsidRPr="00E6288D" w:rsidRDefault="00414081" w:rsidP="00D3790B">
      <w:pPr>
        <w:ind w:left="-426"/>
        <w:rPr>
          <w:rFonts w:asciiTheme="minorHAnsi" w:hAnsiTheme="minorHAnsi" w:cstheme="minorHAnsi"/>
          <w:sz w:val="22"/>
          <w:szCs w:val="22"/>
        </w:rPr>
      </w:pPr>
      <w:r w:rsidRPr="00E6288D">
        <w:rPr>
          <w:rFonts w:asciiTheme="minorHAnsi" w:hAnsiTheme="minorHAnsi" w:cstheme="minorHAnsi"/>
          <w:sz w:val="22"/>
          <w:szCs w:val="22"/>
        </w:rPr>
        <w:t>Plaats</w:t>
      </w:r>
      <w:r w:rsidRPr="00E6288D">
        <w:rPr>
          <w:rFonts w:asciiTheme="minorHAnsi" w:hAnsiTheme="minorHAnsi" w:cstheme="minorHAnsi"/>
          <w:sz w:val="22"/>
          <w:szCs w:val="22"/>
        </w:rPr>
        <w:tab/>
      </w:r>
      <w:r w:rsidR="000E2938">
        <w:rPr>
          <w:rFonts w:asciiTheme="minorHAnsi" w:hAnsiTheme="minorHAnsi" w:cstheme="minorHAnsi"/>
          <w:sz w:val="22"/>
          <w:szCs w:val="22"/>
        </w:rPr>
        <w:tab/>
      </w:r>
      <w:r w:rsidRPr="00E6288D">
        <w:rPr>
          <w:rFonts w:asciiTheme="minorHAnsi" w:hAnsiTheme="minorHAnsi" w:cstheme="minorHAnsi"/>
          <w:sz w:val="22"/>
          <w:szCs w:val="22"/>
        </w:rPr>
        <w:t>: __________________</w:t>
      </w:r>
      <w:r w:rsidRPr="00E6288D">
        <w:rPr>
          <w:rFonts w:asciiTheme="minorHAnsi" w:hAnsiTheme="minorHAnsi" w:cstheme="minorHAnsi"/>
          <w:sz w:val="22"/>
          <w:szCs w:val="22"/>
        </w:rPr>
        <w:tab/>
      </w:r>
      <w:r w:rsidRPr="00E6288D">
        <w:rPr>
          <w:rFonts w:asciiTheme="minorHAnsi" w:hAnsiTheme="minorHAnsi" w:cstheme="minorHAnsi"/>
          <w:sz w:val="22"/>
          <w:szCs w:val="22"/>
        </w:rPr>
        <w:tab/>
        <w:t>Datum</w:t>
      </w:r>
      <w:r w:rsidRPr="00E6288D">
        <w:rPr>
          <w:rFonts w:asciiTheme="minorHAnsi" w:hAnsiTheme="minorHAnsi" w:cstheme="minorHAnsi"/>
          <w:sz w:val="22"/>
          <w:szCs w:val="22"/>
        </w:rPr>
        <w:tab/>
        <w:t>: ____________________</w:t>
      </w:r>
      <w:r w:rsidRPr="00E6288D">
        <w:rPr>
          <w:rFonts w:asciiTheme="minorHAnsi" w:hAnsiTheme="minorHAnsi" w:cstheme="minorHAnsi"/>
          <w:sz w:val="22"/>
          <w:szCs w:val="22"/>
        </w:rPr>
        <w:tab/>
      </w:r>
    </w:p>
    <w:p w14:paraId="0C13C1C4" w14:textId="77777777" w:rsidR="00414081" w:rsidRPr="00E6288D" w:rsidRDefault="00414081" w:rsidP="00D3790B">
      <w:pPr>
        <w:ind w:left="-426"/>
        <w:rPr>
          <w:rFonts w:asciiTheme="minorHAnsi" w:hAnsiTheme="minorHAnsi" w:cstheme="minorHAnsi"/>
          <w:sz w:val="22"/>
          <w:szCs w:val="22"/>
        </w:rPr>
      </w:pPr>
    </w:p>
    <w:p w14:paraId="6CFD28EF" w14:textId="77777777" w:rsidR="00414081" w:rsidRPr="00E6288D" w:rsidRDefault="00414081" w:rsidP="00D3790B">
      <w:pPr>
        <w:ind w:left="-426"/>
        <w:rPr>
          <w:rFonts w:asciiTheme="minorHAnsi" w:hAnsiTheme="minorHAnsi" w:cstheme="minorHAnsi"/>
          <w:sz w:val="22"/>
          <w:szCs w:val="22"/>
        </w:rPr>
      </w:pPr>
    </w:p>
    <w:p w14:paraId="47184386" w14:textId="77777777" w:rsidR="00414081" w:rsidRDefault="00414081" w:rsidP="00D3790B">
      <w:pPr>
        <w:ind w:left="-426"/>
        <w:rPr>
          <w:rFonts w:asciiTheme="minorHAnsi" w:hAnsiTheme="minorHAnsi" w:cstheme="minorHAnsi"/>
          <w:sz w:val="22"/>
          <w:szCs w:val="22"/>
        </w:rPr>
      </w:pPr>
    </w:p>
    <w:p w14:paraId="7F0E3DBF" w14:textId="77777777" w:rsidR="008D2EF5" w:rsidRDefault="008D2EF5" w:rsidP="00D3790B">
      <w:pPr>
        <w:ind w:left="-426"/>
        <w:rPr>
          <w:rFonts w:asciiTheme="minorHAnsi" w:hAnsiTheme="minorHAnsi" w:cstheme="minorHAnsi"/>
          <w:sz w:val="22"/>
          <w:szCs w:val="22"/>
        </w:rPr>
      </w:pPr>
    </w:p>
    <w:p w14:paraId="6BCBC05D" w14:textId="77777777" w:rsidR="008D2EF5" w:rsidRDefault="008D2EF5" w:rsidP="00D3790B">
      <w:pPr>
        <w:ind w:left="-426"/>
        <w:rPr>
          <w:rFonts w:asciiTheme="minorHAnsi" w:hAnsiTheme="minorHAnsi" w:cstheme="minorHAnsi"/>
          <w:sz w:val="22"/>
          <w:szCs w:val="22"/>
        </w:rPr>
      </w:pPr>
    </w:p>
    <w:p w14:paraId="0C049699" w14:textId="793EE733" w:rsidR="008D2EF5" w:rsidRPr="00E6288D" w:rsidRDefault="008D2EF5" w:rsidP="00D3790B">
      <w:pPr>
        <w:ind w:left="-426"/>
        <w:rPr>
          <w:rFonts w:asciiTheme="minorHAnsi" w:hAnsiTheme="minorHAnsi" w:cstheme="minorHAnsi"/>
          <w:sz w:val="22"/>
          <w:szCs w:val="22"/>
        </w:rPr>
      </w:pPr>
      <w:r>
        <w:rPr>
          <w:rFonts w:asciiTheme="minorHAnsi" w:hAnsiTheme="minorHAnsi" w:cstheme="minorHAnsi"/>
          <w:sz w:val="22"/>
          <w:szCs w:val="22"/>
        </w:rPr>
        <w:t>Handtekening</w:t>
      </w:r>
      <w:r>
        <w:rPr>
          <w:rFonts w:asciiTheme="minorHAnsi" w:hAnsiTheme="minorHAnsi" w:cstheme="minorHAnsi"/>
          <w:sz w:val="22"/>
          <w:szCs w:val="22"/>
        </w:rPr>
        <w:tab/>
        <w:t>: ________________________________________________________</w:t>
      </w:r>
    </w:p>
    <w:p w14:paraId="08E33856" w14:textId="77777777" w:rsidR="00414081" w:rsidRPr="00E6288D" w:rsidRDefault="00414081" w:rsidP="00D3790B">
      <w:pPr>
        <w:ind w:left="-426"/>
        <w:rPr>
          <w:rFonts w:asciiTheme="minorHAnsi" w:hAnsiTheme="minorHAnsi" w:cstheme="minorHAnsi"/>
          <w:sz w:val="22"/>
          <w:szCs w:val="22"/>
        </w:rPr>
      </w:pPr>
    </w:p>
    <w:p w14:paraId="4C9B178D" w14:textId="726F7F92" w:rsidR="001F5E5E" w:rsidRDefault="00414081" w:rsidP="008D2EF5">
      <w:pPr>
        <w:ind w:left="-426"/>
        <w:rPr>
          <w:rFonts w:asciiTheme="minorHAnsi" w:hAnsiTheme="minorHAnsi" w:cstheme="minorHAnsi"/>
          <w:sz w:val="22"/>
          <w:szCs w:val="22"/>
        </w:rPr>
      </w:pPr>
      <w:r w:rsidRPr="00E6288D">
        <w:rPr>
          <w:rFonts w:asciiTheme="minorHAnsi" w:hAnsiTheme="minorHAnsi" w:cstheme="minorHAnsi"/>
          <w:sz w:val="22"/>
          <w:szCs w:val="22"/>
        </w:rPr>
        <w:t>Naam</w:t>
      </w:r>
      <w:r w:rsidRPr="00E6288D">
        <w:rPr>
          <w:rFonts w:asciiTheme="minorHAnsi" w:hAnsiTheme="minorHAnsi" w:cstheme="minorHAnsi"/>
          <w:sz w:val="22"/>
          <w:szCs w:val="22"/>
        </w:rPr>
        <w:tab/>
      </w:r>
      <w:r w:rsidR="000E2938">
        <w:rPr>
          <w:rFonts w:asciiTheme="minorHAnsi" w:hAnsiTheme="minorHAnsi" w:cstheme="minorHAnsi"/>
          <w:sz w:val="22"/>
          <w:szCs w:val="22"/>
        </w:rPr>
        <w:tab/>
      </w:r>
      <w:r w:rsidRPr="00E6288D">
        <w:rPr>
          <w:rFonts w:asciiTheme="minorHAnsi" w:hAnsiTheme="minorHAnsi" w:cstheme="minorHAnsi"/>
          <w:sz w:val="22"/>
          <w:szCs w:val="22"/>
        </w:rPr>
        <w:t>: ________________________________________________________</w:t>
      </w:r>
      <w:r w:rsidRPr="00E6288D">
        <w:rPr>
          <w:rFonts w:asciiTheme="minorHAnsi" w:hAnsiTheme="minorHAnsi" w:cstheme="minorHAnsi"/>
          <w:sz w:val="22"/>
          <w:szCs w:val="22"/>
        </w:rPr>
        <w:tab/>
      </w:r>
    </w:p>
    <w:p w14:paraId="509A5349" w14:textId="77777777" w:rsidR="001F5E5E" w:rsidRDefault="001F5E5E" w:rsidP="001F5E5E">
      <w:pPr>
        <w:ind w:left="-426"/>
        <w:rPr>
          <w:rFonts w:asciiTheme="minorHAnsi" w:hAnsiTheme="minorHAnsi" w:cstheme="minorHAnsi"/>
          <w:sz w:val="22"/>
          <w:szCs w:val="22"/>
        </w:rPr>
      </w:pPr>
    </w:p>
    <w:p w14:paraId="6BC4CEE0" w14:textId="3FF4EBB5" w:rsidR="00694382" w:rsidRPr="00E6288D" w:rsidRDefault="00694382" w:rsidP="001F5E5E">
      <w:pPr>
        <w:ind w:left="-426"/>
        <w:rPr>
          <w:rFonts w:asciiTheme="minorHAnsi" w:hAnsiTheme="minorHAnsi" w:cstheme="minorHAnsi"/>
          <w:sz w:val="22"/>
          <w:szCs w:val="22"/>
        </w:rPr>
      </w:pPr>
      <w:r>
        <w:rPr>
          <w:rFonts w:asciiTheme="minorHAnsi" w:hAnsiTheme="minorHAnsi" w:cstheme="minorHAnsi"/>
          <w:sz w:val="22"/>
          <w:szCs w:val="22"/>
        </w:rPr>
        <w:t>Namens or</w:t>
      </w:r>
      <w:r w:rsidR="000E2938">
        <w:rPr>
          <w:rFonts w:asciiTheme="minorHAnsi" w:hAnsiTheme="minorHAnsi" w:cstheme="minorHAnsi"/>
          <w:sz w:val="22"/>
          <w:szCs w:val="22"/>
        </w:rPr>
        <w:t>ganisatie</w:t>
      </w:r>
      <w:r w:rsidR="000E2938">
        <w:rPr>
          <w:rFonts w:asciiTheme="minorHAnsi" w:hAnsiTheme="minorHAnsi" w:cstheme="minorHAnsi"/>
          <w:sz w:val="22"/>
          <w:szCs w:val="22"/>
        </w:rPr>
        <w:tab/>
        <w:t xml:space="preserve">: </w:t>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r>
      <w:r w:rsidR="000E2938">
        <w:rPr>
          <w:rFonts w:asciiTheme="minorHAnsi" w:hAnsiTheme="minorHAnsi" w:cstheme="minorHAnsi"/>
          <w:sz w:val="22"/>
          <w:szCs w:val="22"/>
        </w:rPr>
        <w:softHyphen/>
        <w:t>________________________________________________________</w:t>
      </w:r>
    </w:p>
    <w:sectPr w:rsidR="00694382" w:rsidRPr="00E6288D" w:rsidSect="001F6B7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70E5" w14:textId="77777777" w:rsidR="00CD46CC" w:rsidRDefault="00CD46CC" w:rsidP="000C40AE">
      <w:r>
        <w:separator/>
      </w:r>
    </w:p>
  </w:endnote>
  <w:endnote w:type="continuationSeparator" w:id="0">
    <w:p w14:paraId="2BB0AA66" w14:textId="77777777" w:rsidR="00CD46CC" w:rsidRDefault="00CD46CC" w:rsidP="000C40AE">
      <w:r>
        <w:continuationSeparator/>
      </w:r>
    </w:p>
  </w:endnote>
  <w:endnote w:type="continuationNotice" w:id="1">
    <w:p w14:paraId="2EFF0127" w14:textId="77777777" w:rsidR="00CD46CC" w:rsidRDefault="00CD4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6D75" w14:textId="77777777" w:rsidR="00CD46CC" w:rsidRDefault="00CD46CC" w:rsidP="000C40AE">
      <w:r>
        <w:separator/>
      </w:r>
    </w:p>
  </w:footnote>
  <w:footnote w:type="continuationSeparator" w:id="0">
    <w:p w14:paraId="0FB6062B" w14:textId="77777777" w:rsidR="00CD46CC" w:rsidRDefault="00CD46CC" w:rsidP="000C40AE">
      <w:r>
        <w:continuationSeparator/>
      </w:r>
    </w:p>
  </w:footnote>
  <w:footnote w:type="continuationNotice" w:id="1">
    <w:p w14:paraId="7C8244BD" w14:textId="77777777" w:rsidR="00CD46CC" w:rsidRDefault="00CD46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94C68"/>
    <w:multiLevelType w:val="hybridMultilevel"/>
    <w:tmpl w:val="32E86A12"/>
    <w:lvl w:ilvl="0" w:tplc="850E015E">
      <w:start w:val="1"/>
      <w:numFmt w:val="decimal"/>
      <w:lvlText w:val="E-%1."/>
      <w:lvlJc w:val="left"/>
      <w:pPr>
        <w:ind w:left="360" w:hanging="360"/>
      </w:pPr>
      <w:rPr>
        <w:rFonts w:hint="default"/>
      </w:rPr>
    </w:lvl>
    <w:lvl w:ilvl="1" w:tplc="04130019">
      <w:start w:val="1"/>
      <w:numFmt w:val="lowerLetter"/>
      <w:lvlText w:val="%2."/>
      <w:lvlJc w:val="left"/>
      <w:pPr>
        <w:ind w:left="1298" w:hanging="360"/>
      </w:pPr>
    </w:lvl>
    <w:lvl w:ilvl="2" w:tplc="0413001B">
      <w:start w:val="1"/>
      <w:numFmt w:val="lowerRoman"/>
      <w:lvlText w:val="%3."/>
      <w:lvlJc w:val="right"/>
      <w:pPr>
        <w:ind w:left="2018" w:hanging="180"/>
      </w:pPr>
    </w:lvl>
    <w:lvl w:ilvl="3" w:tplc="0413000F">
      <w:start w:val="1"/>
      <w:numFmt w:val="decimal"/>
      <w:lvlText w:val="%4."/>
      <w:lvlJc w:val="left"/>
      <w:pPr>
        <w:ind w:left="2738" w:hanging="360"/>
      </w:pPr>
    </w:lvl>
    <w:lvl w:ilvl="4" w:tplc="04130019">
      <w:start w:val="1"/>
      <w:numFmt w:val="lowerLetter"/>
      <w:lvlText w:val="%5."/>
      <w:lvlJc w:val="left"/>
      <w:pPr>
        <w:ind w:left="3458" w:hanging="360"/>
      </w:pPr>
    </w:lvl>
    <w:lvl w:ilvl="5" w:tplc="0413001B">
      <w:start w:val="1"/>
      <w:numFmt w:val="lowerRoman"/>
      <w:lvlText w:val="%6."/>
      <w:lvlJc w:val="right"/>
      <w:pPr>
        <w:ind w:left="4178" w:hanging="180"/>
      </w:pPr>
    </w:lvl>
    <w:lvl w:ilvl="6" w:tplc="0413000F">
      <w:start w:val="1"/>
      <w:numFmt w:val="decimal"/>
      <w:lvlText w:val="%7."/>
      <w:lvlJc w:val="left"/>
      <w:pPr>
        <w:ind w:left="4898" w:hanging="360"/>
      </w:pPr>
    </w:lvl>
    <w:lvl w:ilvl="7" w:tplc="04130019">
      <w:start w:val="1"/>
      <w:numFmt w:val="lowerLetter"/>
      <w:lvlText w:val="%8."/>
      <w:lvlJc w:val="left"/>
      <w:pPr>
        <w:ind w:left="5618" w:hanging="360"/>
      </w:pPr>
    </w:lvl>
    <w:lvl w:ilvl="8" w:tplc="0413001B">
      <w:start w:val="1"/>
      <w:numFmt w:val="lowerRoman"/>
      <w:lvlText w:val="%9."/>
      <w:lvlJc w:val="right"/>
      <w:pPr>
        <w:ind w:left="6338" w:hanging="180"/>
      </w:pPr>
    </w:lvl>
  </w:abstractNum>
  <w:abstractNum w:abstractNumId="1" w15:restartNumberingAfterBreak="0">
    <w:nsid w:val="6DAB0BF1"/>
    <w:multiLevelType w:val="hybridMultilevel"/>
    <w:tmpl w:val="65CEFF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4229707">
    <w:abstractNumId w:val="0"/>
  </w:num>
  <w:num w:numId="2" w16cid:durableId="2080787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ls825\AppData\Local\Temp\tmp3223.png"/>
  </w:docVars>
  <w:rsids>
    <w:rsidRoot w:val="004820AF"/>
    <w:rsid w:val="00002567"/>
    <w:rsid w:val="00051CA1"/>
    <w:rsid w:val="0006242C"/>
    <w:rsid w:val="00070DD4"/>
    <w:rsid w:val="00071E2D"/>
    <w:rsid w:val="00073862"/>
    <w:rsid w:val="00077231"/>
    <w:rsid w:val="00085938"/>
    <w:rsid w:val="00090570"/>
    <w:rsid w:val="000C40AE"/>
    <w:rsid w:val="000D0EE4"/>
    <w:rsid w:val="000E2938"/>
    <w:rsid w:val="000F5C34"/>
    <w:rsid w:val="00104516"/>
    <w:rsid w:val="00111521"/>
    <w:rsid w:val="001545E1"/>
    <w:rsid w:val="00173CF7"/>
    <w:rsid w:val="00177B76"/>
    <w:rsid w:val="00181C5B"/>
    <w:rsid w:val="001A5543"/>
    <w:rsid w:val="001E1FE4"/>
    <w:rsid w:val="001E7836"/>
    <w:rsid w:val="001F5E5E"/>
    <w:rsid w:val="001F6B77"/>
    <w:rsid w:val="0020226A"/>
    <w:rsid w:val="002202BB"/>
    <w:rsid w:val="00236063"/>
    <w:rsid w:val="002370AE"/>
    <w:rsid w:val="00267EC8"/>
    <w:rsid w:val="00272E14"/>
    <w:rsid w:val="00293E8E"/>
    <w:rsid w:val="002A47DD"/>
    <w:rsid w:val="002C0E0F"/>
    <w:rsid w:val="002C5199"/>
    <w:rsid w:val="002C6B8D"/>
    <w:rsid w:val="002D2ECC"/>
    <w:rsid w:val="002E283E"/>
    <w:rsid w:val="002F04FD"/>
    <w:rsid w:val="002F25EE"/>
    <w:rsid w:val="003101F9"/>
    <w:rsid w:val="00314313"/>
    <w:rsid w:val="003173A2"/>
    <w:rsid w:val="003327A7"/>
    <w:rsid w:val="00337F80"/>
    <w:rsid w:val="00342B0E"/>
    <w:rsid w:val="00355301"/>
    <w:rsid w:val="003564FD"/>
    <w:rsid w:val="00360B6C"/>
    <w:rsid w:val="00363117"/>
    <w:rsid w:val="00364BA6"/>
    <w:rsid w:val="0038031B"/>
    <w:rsid w:val="0038178D"/>
    <w:rsid w:val="00381FCC"/>
    <w:rsid w:val="0038603A"/>
    <w:rsid w:val="00397148"/>
    <w:rsid w:val="003A0F94"/>
    <w:rsid w:val="003B0EB2"/>
    <w:rsid w:val="003C37C2"/>
    <w:rsid w:val="003D6AD3"/>
    <w:rsid w:val="003F1D1B"/>
    <w:rsid w:val="003F5202"/>
    <w:rsid w:val="003F6283"/>
    <w:rsid w:val="00403D6D"/>
    <w:rsid w:val="00414081"/>
    <w:rsid w:val="0044694B"/>
    <w:rsid w:val="0046723A"/>
    <w:rsid w:val="00472FF2"/>
    <w:rsid w:val="00480EF2"/>
    <w:rsid w:val="004820AF"/>
    <w:rsid w:val="0048391C"/>
    <w:rsid w:val="00492528"/>
    <w:rsid w:val="004A4292"/>
    <w:rsid w:val="004C12FB"/>
    <w:rsid w:val="004E058A"/>
    <w:rsid w:val="004E0F15"/>
    <w:rsid w:val="004E189C"/>
    <w:rsid w:val="004E5415"/>
    <w:rsid w:val="00506E22"/>
    <w:rsid w:val="0050708D"/>
    <w:rsid w:val="00511ADF"/>
    <w:rsid w:val="0052280C"/>
    <w:rsid w:val="005309A7"/>
    <w:rsid w:val="00533764"/>
    <w:rsid w:val="00541E33"/>
    <w:rsid w:val="005528B4"/>
    <w:rsid w:val="00562E44"/>
    <w:rsid w:val="00596B68"/>
    <w:rsid w:val="0059739D"/>
    <w:rsid w:val="005A3A72"/>
    <w:rsid w:val="005A57EC"/>
    <w:rsid w:val="005A6160"/>
    <w:rsid w:val="005A6D9C"/>
    <w:rsid w:val="005C1058"/>
    <w:rsid w:val="005D280E"/>
    <w:rsid w:val="005D2917"/>
    <w:rsid w:val="005D2FE9"/>
    <w:rsid w:val="005D4D32"/>
    <w:rsid w:val="005D6D74"/>
    <w:rsid w:val="005D73D6"/>
    <w:rsid w:val="005E60AE"/>
    <w:rsid w:val="0060409C"/>
    <w:rsid w:val="006040A8"/>
    <w:rsid w:val="00615BE8"/>
    <w:rsid w:val="00647AC0"/>
    <w:rsid w:val="00682142"/>
    <w:rsid w:val="00686DD2"/>
    <w:rsid w:val="00694382"/>
    <w:rsid w:val="006B3250"/>
    <w:rsid w:val="006C026D"/>
    <w:rsid w:val="006C675E"/>
    <w:rsid w:val="006D13BC"/>
    <w:rsid w:val="006D5A02"/>
    <w:rsid w:val="006E4B04"/>
    <w:rsid w:val="00715FD6"/>
    <w:rsid w:val="007217B4"/>
    <w:rsid w:val="00737F4A"/>
    <w:rsid w:val="0074334C"/>
    <w:rsid w:val="007610D1"/>
    <w:rsid w:val="00766895"/>
    <w:rsid w:val="00783E19"/>
    <w:rsid w:val="007937F5"/>
    <w:rsid w:val="007A1213"/>
    <w:rsid w:val="007A250A"/>
    <w:rsid w:val="007A539A"/>
    <w:rsid w:val="007B04FE"/>
    <w:rsid w:val="007B248C"/>
    <w:rsid w:val="007B4A0C"/>
    <w:rsid w:val="007C2742"/>
    <w:rsid w:val="007C556B"/>
    <w:rsid w:val="007E18D7"/>
    <w:rsid w:val="007E3A0A"/>
    <w:rsid w:val="0080365B"/>
    <w:rsid w:val="00804B97"/>
    <w:rsid w:val="0082705D"/>
    <w:rsid w:val="0084329D"/>
    <w:rsid w:val="0085014C"/>
    <w:rsid w:val="00851CCA"/>
    <w:rsid w:val="008545C5"/>
    <w:rsid w:val="00863BB4"/>
    <w:rsid w:val="008667E2"/>
    <w:rsid w:val="00867BF4"/>
    <w:rsid w:val="00873421"/>
    <w:rsid w:val="0087420A"/>
    <w:rsid w:val="00877EB6"/>
    <w:rsid w:val="008962CE"/>
    <w:rsid w:val="008A6F82"/>
    <w:rsid w:val="008B4285"/>
    <w:rsid w:val="008B67B8"/>
    <w:rsid w:val="008B7B52"/>
    <w:rsid w:val="008C45A9"/>
    <w:rsid w:val="008D2EF5"/>
    <w:rsid w:val="008F23AF"/>
    <w:rsid w:val="00903E33"/>
    <w:rsid w:val="009040B8"/>
    <w:rsid w:val="00911C7C"/>
    <w:rsid w:val="00912061"/>
    <w:rsid w:val="00913C24"/>
    <w:rsid w:val="009168ED"/>
    <w:rsid w:val="00921870"/>
    <w:rsid w:val="009225F7"/>
    <w:rsid w:val="00925764"/>
    <w:rsid w:val="00977A9C"/>
    <w:rsid w:val="0098403D"/>
    <w:rsid w:val="00985FE5"/>
    <w:rsid w:val="009914E5"/>
    <w:rsid w:val="00992F3D"/>
    <w:rsid w:val="00994374"/>
    <w:rsid w:val="009977C5"/>
    <w:rsid w:val="009A1E49"/>
    <w:rsid w:val="009A338C"/>
    <w:rsid w:val="009E61D2"/>
    <w:rsid w:val="009F216C"/>
    <w:rsid w:val="009F3F7D"/>
    <w:rsid w:val="009F4004"/>
    <w:rsid w:val="00A129FE"/>
    <w:rsid w:val="00A173F5"/>
    <w:rsid w:val="00A37D88"/>
    <w:rsid w:val="00A47913"/>
    <w:rsid w:val="00A652A1"/>
    <w:rsid w:val="00A7335D"/>
    <w:rsid w:val="00AA190F"/>
    <w:rsid w:val="00AE6B85"/>
    <w:rsid w:val="00AE6E93"/>
    <w:rsid w:val="00AF0BF2"/>
    <w:rsid w:val="00B06BFD"/>
    <w:rsid w:val="00B16A93"/>
    <w:rsid w:val="00B279E8"/>
    <w:rsid w:val="00B322AC"/>
    <w:rsid w:val="00B356FC"/>
    <w:rsid w:val="00B362E1"/>
    <w:rsid w:val="00B52EE8"/>
    <w:rsid w:val="00B7429B"/>
    <w:rsid w:val="00B91008"/>
    <w:rsid w:val="00BB0761"/>
    <w:rsid w:val="00BB3B22"/>
    <w:rsid w:val="00BD1D15"/>
    <w:rsid w:val="00BD7B35"/>
    <w:rsid w:val="00BE2BBB"/>
    <w:rsid w:val="00BF26EC"/>
    <w:rsid w:val="00C0360A"/>
    <w:rsid w:val="00C05445"/>
    <w:rsid w:val="00C37CAC"/>
    <w:rsid w:val="00C41B05"/>
    <w:rsid w:val="00C44D1A"/>
    <w:rsid w:val="00C46B1C"/>
    <w:rsid w:val="00C50DA1"/>
    <w:rsid w:val="00C52075"/>
    <w:rsid w:val="00C832B5"/>
    <w:rsid w:val="00C8495E"/>
    <w:rsid w:val="00C86319"/>
    <w:rsid w:val="00C96CBC"/>
    <w:rsid w:val="00CA1F51"/>
    <w:rsid w:val="00CA483A"/>
    <w:rsid w:val="00CA6B55"/>
    <w:rsid w:val="00CB3922"/>
    <w:rsid w:val="00CC4946"/>
    <w:rsid w:val="00CD46CC"/>
    <w:rsid w:val="00CE3758"/>
    <w:rsid w:val="00CE3AB6"/>
    <w:rsid w:val="00CF0BC9"/>
    <w:rsid w:val="00CF66C3"/>
    <w:rsid w:val="00D02E80"/>
    <w:rsid w:val="00D036AE"/>
    <w:rsid w:val="00D22C89"/>
    <w:rsid w:val="00D23CA0"/>
    <w:rsid w:val="00D36E10"/>
    <w:rsid w:val="00D3790B"/>
    <w:rsid w:val="00D45E26"/>
    <w:rsid w:val="00D52E81"/>
    <w:rsid w:val="00D57F8E"/>
    <w:rsid w:val="00D70633"/>
    <w:rsid w:val="00D912F6"/>
    <w:rsid w:val="00D969BE"/>
    <w:rsid w:val="00DB2180"/>
    <w:rsid w:val="00DB4F14"/>
    <w:rsid w:val="00DC4E58"/>
    <w:rsid w:val="00DD60AE"/>
    <w:rsid w:val="00DE7A59"/>
    <w:rsid w:val="00DF18DD"/>
    <w:rsid w:val="00E06392"/>
    <w:rsid w:val="00E12FED"/>
    <w:rsid w:val="00E20938"/>
    <w:rsid w:val="00E21932"/>
    <w:rsid w:val="00E42CB1"/>
    <w:rsid w:val="00E6288D"/>
    <w:rsid w:val="00E832DD"/>
    <w:rsid w:val="00E84BB9"/>
    <w:rsid w:val="00E97529"/>
    <w:rsid w:val="00EB7877"/>
    <w:rsid w:val="00EB7CAE"/>
    <w:rsid w:val="00EC12B7"/>
    <w:rsid w:val="00EC21B4"/>
    <w:rsid w:val="00EE7AB6"/>
    <w:rsid w:val="00F00E0C"/>
    <w:rsid w:val="00F013E4"/>
    <w:rsid w:val="00F3069C"/>
    <w:rsid w:val="00F306CF"/>
    <w:rsid w:val="00F31E61"/>
    <w:rsid w:val="00F518FF"/>
    <w:rsid w:val="00F627A3"/>
    <w:rsid w:val="00F704C2"/>
    <w:rsid w:val="00F73D5D"/>
    <w:rsid w:val="00F7424B"/>
    <w:rsid w:val="00F75577"/>
    <w:rsid w:val="00F772C6"/>
    <w:rsid w:val="00F83AF7"/>
    <w:rsid w:val="00F83C95"/>
    <w:rsid w:val="00F93575"/>
    <w:rsid w:val="00F93B0F"/>
    <w:rsid w:val="00F9402E"/>
    <w:rsid w:val="00FA266F"/>
    <w:rsid w:val="00FA67E3"/>
    <w:rsid w:val="00FB5BF8"/>
    <w:rsid w:val="00FC6120"/>
    <w:rsid w:val="00FD4C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02B"/>
  <w15:docId w15:val="{2E4C7D0E-1BCF-47BD-B604-B7CC9227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20AF"/>
    <w:pPr>
      <w:spacing w:after="0" w:line="240" w:lineRule="auto"/>
    </w:pPr>
    <w:rPr>
      <w:rFonts w:ascii="Arial" w:eastAsia="MS Mincho" w:hAnsi="Arial"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qFormat/>
    <w:rsid w:val="004820AF"/>
    <w:pPr>
      <w:spacing w:after="0" w:line="240" w:lineRule="auto"/>
    </w:pPr>
    <w:rPr>
      <w:rFonts w:ascii="Calibri" w:eastAsia="Calibri" w:hAnsi="Calibri" w:cs="Times New Roman"/>
    </w:rPr>
  </w:style>
  <w:style w:type="paragraph" w:styleId="Ballontekst">
    <w:name w:val="Balloon Text"/>
    <w:basedOn w:val="Standaard"/>
    <w:link w:val="BallontekstChar"/>
    <w:uiPriority w:val="99"/>
    <w:semiHidden/>
    <w:unhideWhenUsed/>
    <w:rsid w:val="00AE6B85"/>
    <w:rPr>
      <w:rFonts w:ascii="Tahoma" w:hAnsi="Tahoma" w:cs="Tahoma"/>
      <w:sz w:val="16"/>
      <w:szCs w:val="16"/>
    </w:rPr>
  </w:style>
  <w:style w:type="character" w:customStyle="1" w:styleId="BallontekstChar">
    <w:name w:val="Ballontekst Char"/>
    <w:basedOn w:val="Standaardalinea-lettertype"/>
    <w:link w:val="Ballontekst"/>
    <w:uiPriority w:val="99"/>
    <w:semiHidden/>
    <w:rsid w:val="00AE6B85"/>
    <w:rPr>
      <w:rFonts w:ascii="Tahoma" w:eastAsia="MS Mincho" w:hAnsi="Tahoma" w:cs="Tahoma"/>
      <w:sz w:val="16"/>
      <w:szCs w:val="16"/>
      <w:lang w:eastAsia="nl-NL"/>
    </w:rPr>
  </w:style>
  <w:style w:type="character" w:styleId="Verwijzingopmerking">
    <w:name w:val="annotation reference"/>
    <w:basedOn w:val="Standaardalinea-lettertype"/>
    <w:uiPriority w:val="99"/>
    <w:semiHidden/>
    <w:unhideWhenUsed/>
    <w:rsid w:val="002202BB"/>
    <w:rPr>
      <w:sz w:val="16"/>
      <w:szCs w:val="16"/>
    </w:rPr>
  </w:style>
  <w:style w:type="paragraph" w:styleId="Tekstopmerking">
    <w:name w:val="annotation text"/>
    <w:basedOn w:val="Standaard"/>
    <w:link w:val="TekstopmerkingChar"/>
    <w:uiPriority w:val="99"/>
    <w:unhideWhenUsed/>
    <w:rsid w:val="002202BB"/>
    <w:rPr>
      <w:sz w:val="20"/>
      <w:szCs w:val="20"/>
    </w:rPr>
  </w:style>
  <w:style w:type="character" w:customStyle="1" w:styleId="TekstopmerkingChar">
    <w:name w:val="Tekst opmerking Char"/>
    <w:basedOn w:val="Standaardalinea-lettertype"/>
    <w:link w:val="Tekstopmerking"/>
    <w:uiPriority w:val="99"/>
    <w:rsid w:val="002202BB"/>
    <w:rPr>
      <w:rFonts w:ascii="Arial" w:eastAsia="MS Mincho"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202BB"/>
    <w:rPr>
      <w:b/>
      <w:bCs/>
    </w:rPr>
  </w:style>
  <w:style w:type="character" w:customStyle="1" w:styleId="OnderwerpvanopmerkingChar">
    <w:name w:val="Onderwerp van opmerking Char"/>
    <w:basedOn w:val="TekstopmerkingChar"/>
    <w:link w:val="Onderwerpvanopmerking"/>
    <w:uiPriority w:val="99"/>
    <w:semiHidden/>
    <w:rsid w:val="002202BB"/>
    <w:rPr>
      <w:rFonts w:ascii="Arial" w:eastAsia="MS Mincho" w:hAnsi="Arial" w:cs="Times New Roman"/>
      <w:b/>
      <w:bCs/>
      <w:sz w:val="20"/>
      <w:szCs w:val="20"/>
      <w:lang w:eastAsia="nl-NL"/>
    </w:rPr>
  </w:style>
  <w:style w:type="paragraph" w:customStyle="1" w:styleId="Default">
    <w:name w:val="Default"/>
    <w:rsid w:val="009F216C"/>
    <w:pPr>
      <w:autoSpaceDE w:val="0"/>
      <w:autoSpaceDN w:val="0"/>
      <w:adjustRightInd w:val="0"/>
      <w:spacing w:after="0" w:line="240" w:lineRule="auto"/>
    </w:pPr>
    <w:rPr>
      <w:rFonts w:ascii="Verdana" w:hAnsi="Verdana" w:cs="Verdana"/>
      <w:color w:val="000000"/>
      <w:sz w:val="24"/>
      <w:szCs w:val="24"/>
    </w:rPr>
  </w:style>
  <w:style w:type="paragraph" w:styleId="Koptekst">
    <w:name w:val="header"/>
    <w:basedOn w:val="Standaard"/>
    <w:link w:val="KoptekstChar"/>
    <w:uiPriority w:val="99"/>
    <w:unhideWhenUsed/>
    <w:rsid w:val="000C40AE"/>
    <w:pPr>
      <w:tabs>
        <w:tab w:val="center" w:pos="4536"/>
        <w:tab w:val="right" w:pos="9072"/>
      </w:tabs>
    </w:pPr>
  </w:style>
  <w:style w:type="character" w:customStyle="1" w:styleId="KoptekstChar">
    <w:name w:val="Koptekst Char"/>
    <w:basedOn w:val="Standaardalinea-lettertype"/>
    <w:link w:val="Koptekst"/>
    <w:uiPriority w:val="99"/>
    <w:rsid w:val="000C40AE"/>
    <w:rPr>
      <w:rFonts w:ascii="Arial" w:eastAsia="MS Mincho" w:hAnsi="Arial" w:cs="Times New Roman"/>
      <w:sz w:val="18"/>
      <w:szCs w:val="24"/>
      <w:lang w:eastAsia="nl-NL"/>
    </w:rPr>
  </w:style>
  <w:style w:type="paragraph" w:styleId="Voettekst">
    <w:name w:val="footer"/>
    <w:basedOn w:val="Standaard"/>
    <w:link w:val="VoettekstChar"/>
    <w:uiPriority w:val="99"/>
    <w:unhideWhenUsed/>
    <w:rsid w:val="000C40AE"/>
    <w:pPr>
      <w:tabs>
        <w:tab w:val="center" w:pos="4536"/>
        <w:tab w:val="right" w:pos="9072"/>
      </w:tabs>
    </w:pPr>
  </w:style>
  <w:style w:type="character" w:customStyle="1" w:styleId="VoettekstChar">
    <w:name w:val="Voettekst Char"/>
    <w:basedOn w:val="Standaardalinea-lettertype"/>
    <w:link w:val="Voettekst"/>
    <w:uiPriority w:val="99"/>
    <w:rsid w:val="000C40AE"/>
    <w:rPr>
      <w:rFonts w:ascii="Arial" w:eastAsia="MS Mincho" w:hAnsi="Arial" w:cs="Times New Roman"/>
      <w:sz w:val="18"/>
      <w:szCs w:val="24"/>
      <w:lang w:eastAsia="nl-NL"/>
    </w:rPr>
  </w:style>
  <w:style w:type="paragraph" w:styleId="Lijstalinea">
    <w:name w:val="List Paragraph"/>
    <w:basedOn w:val="Standaard"/>
    <w:uiPriority w:val="34"/>
    <w:qFormat/>
    <w:rsid w:val="00C50DA1"/>
    <w:pPr>
      <w:ind w:left="720"/>
      <w:contextualSpacing/>
    </w:pPr>
  </w:style>
  <w:style w:type="paragraph" w:styleId="Revisie">
    <w:name w:val="Revision"/>
    <w:hidden/>
    <w:uiPriority w:val="99"/>
    <w:semiHidden/>
    <w:rsid w:val="0050708D"/>
    <w:pPr>
      <w:spacing w:after="0" w:line="240" w:lineRule="auto"/>
    </w:pPr>
    <w:rPr>
      <w:rFonts w:ascii="Arial" w:eastAsia="MS Mincho" w:hAnsi="Arial"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3594D4CF7AC24E895A3137FBA8C5F2" ma:contentTypeVersion="2" ma:contentTypeDescription="Een nieuw document maken." ma:contentTypeScope="" ma:versionID="0671a0ea743bac45d09fe82a57e484b0">
  <xsd:schema xmlns:xsd="http://www.w3.org/2001/XMLSchema" xmlns:xs="http://www.w3.org/2001/XMLSchema" xmlns:p="http://schemas.microsoft.com/office/2006/metadata/properties" xmlns:ns2="95f555a3-e9d5-4871-95ad-b9cc44c08ba3" targetNamespace="http://schemas.microsoft.com/office/2006/metadata/properties" ma:root="true" ma:fieldsID="dbadce85b864f8cf58954288d5d54292" ns2:_="">
    <xsd:import namespace="95f555a3-e9d5-4871-95ad-b9cc44c08ba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555a3-e9d5-4871-95ad-b9cc44c08b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B0318-4108-4522-A809-DDFD8F5B52C5}">
  <ds:schemaRefs>
    <ds:schemaRef ds:uri="http://schemas.openxmlformats.org/officeDocument/2006/bibliography"/>
  </ds:schemaRefs>
</ds:datastoreItem>
</file>

<file path=customXml/itemProps2.xml><?xml version="1.0" encoding="utf-8"?>
<ds:datastoreItem xmlns:ds="http://schemas.openxmlformats.org/officeDocument/2006/customXml" ds:itemID="{CC4EF868-E557-47B8-8754-83C0E0A5F25E}">
  <ds:schemaRefs>
    <ds:schemaRef ds:uri="http://schemas.microsoft.com/sharepoint/v3/contenttype/forms"/>
  </ds:schemaRefs>
</ds:datastoreItem>
</file>

<file path=customXml/itemProps3.xml><?xml version="1.0" encoding="utf-8"?>
<ds:datastoreItem xmlns:ds="http://schemas.openxmlformats.org/officeDocument/2006/customXml" ds:itemID="{4E11584E-3879-49AC-B9CD-C4881EA3F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555a3-e9d5-4871-95ad-b9cc44c08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F01D6-2E6B-46BD-93F6-752EBBFA86AF}">
  <ds:schemaRefs>
    <ds:schemaRef ds:uri="http://schemas.microsoft.com/office/infopath/2007/PartnerControls"/>
    <ds:schemaRef ds:uri="http://schemas.openxmlformats.org/package/2006/metadata/core-propertie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95f555a3-e9d5-4871-95ad-b9cc44c08ba3"/>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2311</Words>
  <Characters>12715</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Gemeente Aa en Hunze</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Staal, Liesbeth</dc:creator>
  <cp:lastModifiedBy>Eleni Tjaberings</cp:lastModifiedBy>
  <cp:revision>57</cp:revision>
  <cp:lastPrinted>2022-01-19T09:23:00Z</cp:lastPrinted>
  <dcterms:created xsi:type="dcterms:W3CDTF">2022-07-29T06:31:00Z</dcterms:created>
  <dcterms:modified xsi:type="dcterms:W3CDTF">2022-12-09T10:39:00Z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0x0101004E3594D4CF7AC24E895A3137FBA8C5F2</vt:lpwstr>
  </property>
</Properties>
</file>